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3034" w:rsidP="002F3034" w:rsidRDefault="002F3034" w14:paraId="69B211FB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Achtung: Wichtige Kundeninformation!</w:t>
      </w: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2F3034" w:rsidP="002F3034" w:rsidRDefault="002F3034" w14:paraId="6F68AC69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:rsidR="002F3034" w:rsidP="002F3034" w:rsidRDefault="002F3034" w14:paraId="1DAB3D5F" w14:textId="471C7C42">
      <w:pPr>
        <w:pStyle w:val="paragraph"/>
        <w:spacing w:before="0" w:beforeAutospacing="0" w:after="0" w:afterAutospacing="0"/>
        <w:textAlignment w:val="baseline"/>
        <w:rPr>
          <w:rStyle w:val="eop"/>
          <w:color w:val="333333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Umstellung DVD </w:t>
      </w:r>
      <w:r w:rsidR="003F14E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Alle allgemeinverbindliche Tarifverträge (AVT)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auf online</w:t>
      </w:r>
    </w:p>
    <w:p w:rsidR="002F3034" w:rsidP="002F3034" w:rsidRDefault="002F3034" w14:paraId="4D5E177D" w14:textId="77777777">
      <w:pPr>
        <w:pStyle w:val="paragraph"/>
        <w:spacing w:before="0" w:beforeAutospacing="0" w:after="0" w:afterAutospacing="0"/>
        <w:textAlignment w:val="baseline"/>
      </w:pPr>
    </w:p>
    <w:p w:rsidR="002F3034" w:rsidP="002F3034" w:rsidRDefault="002F3034" w14:paraId="2DB7F62C" w14:textId="7777777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Sehr geehrte/r Kunde/in,  </w:t>
      </w: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2F3034" w:rsidP="002F3034" w:rsidRDefault="002F3034" w14:paraId="056BAEB6" w14:textId="77777777">
      <w:pPr>
        <w:pStyle w:val="paragraph"/>
        <w:spacing w:before="0" w:beforeAutospacing="0" w:after="0" w:afterAutospacing="0"/>
        <w:textAlignment w:val="baseline"/>
      </w:pPr>
    </w:p>
    <w:p w:rsidR="002F3034" w:rsidP="002F3034" w:rsidRDefault="002F3034" w14:paraId="0F1A1C7D" w14:textId="7D0521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beim DVD-Abonnement </w:t>
      </w:r>
      <w:r w:rsidR="003F14E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Alle allgemeinverbindliche Tarifverträge (AVT)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gibt es </w:t>
      </w:r>
      <w:r w:rsidR="003F14ED">
        <w:rPr>
          <w:rStyle w:val="normaltextrun"/>
          <w:rFonts w:asciiTheme="minorHAnsi" w:hAnsiTheme="minorHAnsi" w:cstheme="minorHAnsi"/>
          <w:sz w:val="22"/>
          <w:szCs w:val="22"/>
        </w:rPr>
        <w:t>Anfang September</w:t>
      </w:r>
      <w:r>
        <w:rPr>
          <w:rStyle w:val="normaltextrun"/>
          <w:rFonts w:ascii="Calibri" w:hAnsi="Calibri" w:cs="Calibri"/>
          <w:sz w:val="22"/>
          <w:szCs w:val="22"/>
        </w:rPr>
        <w:t xml:space="preserve"> 2023 eine Umstellung. Wie der Verlag (Haufe</w:t>
      </w:r>
      <w:r w:rsidR="003F14ED">
        <w:rPr>
          <w:rStyle w:val="normaltextrun"/>
          <w:rFonts w:ascii="Calibri" w:hAnsi="Calibri" w:cs="Calibri"/>
          <w:sz w:val="22"/>
          <w:szCs w:val="22"/>
        </w:rPr>
        <w:t>)</w:t>
      </w:r>
      <w:r>
        <w:rPr>
          <w:rStyle w:val="normaltextrun"/>
          <w:rFonts w:ascii="Calibri" w:hAnsi="Calibri" w:cs="Calibri"/>
          <w:sz w:val="22"/>
          <w:szCs w:val="22"/>
        </w:rPr>
        <w:t xml:space="preserve"> mitteilt, werden ab dem 01.0</w:t>
      </w:r>
      <w:r w:rsidR="003F14ED">
        <w:rPr>
          <w:rStyle w:val="normaltextrun"/>
          <w:rFonts w:ascii="Calibri" w:hAnsi="Calibri" w:cs="Calibri"/>
          <w:sz w:val="22"/>
          <w:szCs w:val="22"/>
        </w:rPr>
        <w:t>9</w:t>
      </w:r>
      <w:r>
        <w:rPr>
          <w:rStyle w:val="normaltextrun"/>
          <w:rFonts w:ascii="Calibri" w:hAnsi="Calibri" w:cs="Calibri"/>
          <w:sz w:val="22"/>
          <w:szCs w:val="22"/>
        </w:rPr>
        <w:t>.2023 die Inhalte Ihrer DVD-Version nur noch online zur Verfügung gestellt. Nachhaltigkeitsaspekte und das veränderte Nutzungsverhalten sind der Grund dafür.</w:t>
      </w:r>
    </w:p>
    <w:p w:rsidR="002F3034" w:rsidP="002F3034" w:rsidRDefault="002F3034" w14:paraId="77C3ACDE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F3034" w:rsidP="002F3034" w:rsidRDefault="002F3034" w14:paraId="28CBA91A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color w:val="2E74B5"/>
          <w:sz w:val="22"/>
          <w:szCs w:val="22"/>
        </w:rPr>
        <w:t>Die gute Nachricht:</w:t>
      </w:r>
      <w:r>
        <w:rPr>
          <w:rStyle w:val="eop"/>
          <w:rFonts w:asciiTheme="minorHAnsi" w:hAnsiTheme="minorHAnsi" w:cstheme="minorHAnsi"/>
          <w:color w:val="2E74B5"/>
          <w:sz w:val="22"/>
          <w:szCs w:val="22"/>
        </w:rPr>
        <w:t> </w:t>
      </w:r>
    </w:p>
    <w:p w:rsidR="002F3034" w:rsidP="002F3034" w:rsidRDefault="002F3034" w14:paraId="62AA8A70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Sie sparen Zeit und sind automatisch immer auf dem aktuellen rechtssicheren Stand, ganz ohne manuelle Installation des DVD-Updates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F3034" w:rsidP="002F3034" w:rsidRDefault="002F3034" w14:paraId="438DD35D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Sie nutzen eine zeitgemäße und nachhaltige Version ihres bewährten Fachinformations-Systems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F3034" w:rsidP="002F3034" w:rsidRDefault="002F3034" w14:paraId="32F2671C" w14:textId="77777777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 Zeiten von Hybrid-Work arbeiten Sie völlig ortsunabhängig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F3034" w:rsidP="002F3034" w:rsidRDefault="002F3034" w14:paraId="186A6C39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F3034" w:rsidP="002F3034" w:rsidRDefault="002F3034" w14:paraId="45C6926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Theme="minorHAnsi" w:hAnsiTheme="minorHAnsi" w:cstheme="minorHAnsi"/>
          <w:b/>
          <w:bCs/>
          <w:color w:val="2E74B5"/>
          <w:sz w:val="22"/>
          <w:szCs w:val="22"/>
        </w:rPr>
        <w:t>Was ist zu tun? </w:t>
      </w:r>
      <w:r>
        <w:rPr>
          <w:rStyle w:val="eop"/>
          <w:rFonts w:asciiTheme="minorHAnsi" w:hAnsiTheme="minorHAnsi" w:cstheme="minorHAnsi"/>
          <w:color w:val="2E74B5"/>
          <w:sz w:val="22"/>
          <w:szCs w:val="22"/>
        </w:rPr>
        <w:t> </w:t>
      </w:r>
    </w:p>
    <w:p w:rsidR="002F3034" w:rsidP="002F3034" w:rsidRDefault="002F3034" w14:paraId="6DEAA4F9" w14:textId="314F6D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Um das Ganze für Sie so bequem wie möglich zu machen, schreiben wir Ihr DVD-Abo </w:t>
      </w:r>
      <w:r w:rsidR="003F14ED">
        <w:rPr>
          <w:rStyle w:val="normaltextrun"/>
          <w:rFonts w:ascii="Calibri" w:hAnsi="Calibri" w:cs="Calibri"/>
          <w:sz w:val="22"/>
          <w:szCs w:val="22"/>
        </w:rPr>
        <w:t xml:space="preserve">Anfang September </w:t>
      </w:r>
      <w:r>
        <w:rPr>
          <w:rStyle w:val="normaltextrun"/>
          <w:rFonts w:ascii="Calibri" w:hAnsi="Calibri" w:cs="Calibri"/>
          <w:sz w:val="22"/>
          <w:szCs w:val="22"/>
        </w:rPr>
        <w:t xml:space="preserve">auf ein Online-Abo um. Ab diesem Zeitpunkt erreichen Sie Ihre gewohnten Inhalte dann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ganz einfach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online – per Klick.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F3034" w:rsidP="002F3034" w:rsidRDefault="002F3034" w14:paraId="5DC7C97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F3034" w:rsidP="002F3034" w:rsidRDefault="002F3034" w14:paraId="5488880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Übermitteln Sie uns hierzu bitte die personalisierte E-Mail-Adresse, den Vor- und Familiennamen des Users.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F3034" w:rsidP="002F3034" w:rsidRDefault="002F3034" w14:paraId="14D6B442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09632D" w:rsidR="001C46A0" w:rsidP="5406B09C" w:rsidRDefault="001C46A0" w14:paraId="7FCB6AE7" w14:textId="665CD348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5406B09C" w:rsidR="001C46A0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Möchten künftig mehr </w:t>
      </w:r>
      <w:r w:rsidRPr="5406B09C" w:rsidR="001C46A0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User:innen</w:t>
      </w:r>
      <w:r w:rsidRPr="5406B09C" w:rsidR="001C46A0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 auf die Online-Datenbank zugreifen, </w:t>
      </w:r>
      <w:r w:rsidRPr="5406B09C" w:rsidR="001C46A0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 xml:space="preserve">erstellen wir Ihnen gerne ein Angebot für den Lizenzbezug von </w:t>
      </w:r>
      <w:r w:rsidRPr="5406B09C" w:rsidR="001C46A0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2E74B5" w:themeColor="accent1" w:themeShade="BF"/>
          <w:sz w:val="22"/>
          <w:szCs w:val="22"/>
        </w:rPr>
        <w:t xml:space="preserve">Alle allgemeinverbindliche Tarifverträge</w:t>
      </w:r>
      <w:r w:rsidRPr="5406B09C" w:rsidR="001C46A0">
        <w:rPr>
          <w:rStyle w:val="normaltextrun"/>
          <w:rFonts w:ascii="Calibri" w:hAnsi="Calibri" w:cs="Calibri" w:asciiTheme="minorAscii" w:hAnsiTheme="minorAscii" w:cstheme="minorAscii"/>
          <w:b w:val="0"/>
          <w:bCs w:val="0"/>
          <w:color w:val="2E74B5" w:themeColor="accent1" w:themeShade="BF"/>
          <w:sz w:val="22"/>
          <w:szCs w:val="22"/>
        </w:rPr>
        <w:t xml:space="preserve"> </w:t>
      </w:r>
      <w:r w:rsidRPr="5406B09C" w:rsidR="001C46A0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1"/>
          <w:szCs w:val="21"/>
        </w:rPr>
        <w:t xml:space="preserve">ISBN </w:t>
      </w:r>
      <w:r w:rsidRPr="5406B09C" w:rsidR="001C46A0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1"/>
          <w:szCs w:val="21"/>
        </w:rPr>
        <w:t>978-3-448-08310-1</w:t>
      </w:r>
      <w:r w:rsidRPr="5406B09C" w:rsidR="001C46A0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0"/>
          <w:szCs w:val="20"/>
        </w:rPr>
        <w:t xml:space="preserve">.</w:t>
      </w:r>
      <w:r w:rsidRPr="5406B09C" w:rsidR="001C46A0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 </w:t>
      </w:r>
      <w:r w:rsidRPr="5406B09C" w:rsidR="001C46A0">
        <w:rPr>
          <w:rStyle w:val="normaltextrun"/>
          <w:rFonts w:ascii="Calibri" w:hAnsi="Calibri" w:cs="Calibri" w:asciiTheme="minorAscii" w:hAnsiTheme="minorAscii" w:cstheme="minorAscii"/>
          <w:sz w:val="22"/>
          <w:szCs w:val="22"/>
        </w:rPr>
        <w:t>Ü</w:t>
      </w:r>
      <w:r w:rsidRPr="5406B09C" w:rsidR="001C46A0">
        <w:rPr>
          <w:rStyle w:val="normaltextrun"/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b</w:t>
      </w:r>
      <w:r w:rsidRPr="5406B09C" w:rsidR="001C46A0">
        <w:rPr>
          <w:rStyle w:val="normaltextrun"/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 xml:space="preserve">ermitteln Sie uns hierfür bitte ebenso Anrede, die personalisierte E-Mail-Adresse, den Vor- und Familiennamen der jeweiligen </w:t>
      </w:r>
      <w:r w:rsidRPr="5406B09C" w:rsidR="001C46A0">
        <w:rPr>
          <w:rStyle w:val="normaltextrun"/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User:innen</w:t>
      </w:r>
      <w:r w:rsidRPr="5406B09C" w:rsidR="001C46A0">
        <w:rPr>
          <w:rStyle w:val="normaltextrun"/>
          <w:rFonts w:ascii="Calibri" w:hAnsi="Calibri" w:cs="Calibri" w:asciiTheme="minorAscii" w:hAnsiTheme="minorAscii" w:cstheme="minorAscii"/>
          <w:color w:val="000000"/>
          <w:sz w:val="22"/>
          <w:szCs w:val="22"/>
          <w:shd w:val="clear" w:color="auto" w:fill="FFFFFF"/>
        </w:rPr>
        <w:t>, sowie die gewünschte Lizenzmenge.</w:t>
      </w:r>
    </w:p>
    <w:p w:rsidRPr="00706667" w:rsidR="001C46A0" w:rsidP="001C46A0" w:rsidRDefault="001C46A0" w14:paraId="39D11A5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:rsidRPr="0009632D" w:rsidR="001C46A0" w:rsidP="001C46A0" w:rsidRDefault="001C46A0" w14:paraId="06B68E61" w14:textId="7F127C1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06667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 xml:space="preserve">Bitte geben Sie als Betreff </w:t>
      </w:r>
      <w:r w:rsidRPr="00706667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Onlinefreischaltung zum Abonnement </w:t>
      </w:r>
      <w:r w:rsidRPr="001C46A0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>Alle allgemeinverbindliche Tarifverträge</w:t>
      </w:r>
      <w:r w:rsidRPr="001E5D37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  <w:sz w:val="22"/>
          <w:szCs w:val="22"/>
        </w:rPr>
        <w:t xml:space="preserve"> DVD</w:t>
      </w:r>
      <w:r w:rsidRPr="001E5D37">
        <w:rPr>
          <w:rStyle w:val="normaltextrun"/>
          <w:rFonts w:asciiTheme="minorHAnsi" w:hAnsiTheme="minorHAnsi" w:cstheme="minorHAnsi"/>
          <w:b/>
          <w:bCs/>
          <w:color w:val="2E74B5" w:themeColor="accent1" w:themeShade="BF"/>
        </w:rPr>
        <w:t xml:space="preserve"> </w:t>
      </w:r>
      <w:r w:rsidRPr="0009632D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an.  </w:t>
      </w:r>
      <w:r w:rsidRPr="0009632D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09632D">
        <w:rPr>
          <w:rStyle w:val="normaltextrun"/>
          <w:rFonts w:asciiTheme="minorHAnsi" w:hAnsiTheme="minorHAnsi" w:cstheme="minorHAnsi"/>
          <w:sz w:val="22"/>
          <w:szCs w:val="22"/>
        </w:rPr>
        <w:t xml:space="preserve">Sobald Ihre Daten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im Auftrag ergänzt sind</w:t>
      </w:r>
      <w:r w:rsidRPr="0009632D">
        <w:rPr>
          <w:rStyle w:val="normaltextrun"/>
          <w:rFonts w:asciiTheme="minorHAnsi" w:hAnsiTheme="minorHAnsi" w:cstheme="minorHAnsi"/>
          <w:sz w:val="22"/>
          <w:szCs w:val="22"/>
        </w:rPr>
        <w:t>, erhalten Sie eine E-Mail mit Ihren Zugangsdaten für die Online-Datenbank.  </w:t>
      </w:r>
      <w:r w:rsidRPr="0009632D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1C46A0" w:rsidP="002F3034" w:rsidRDefault="001C46A0" w14:paraId="65C88BD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:rsidR="002F3034" w:rsidP="002F3034" w:rsidRDefault="002F3034" w14:paraId="15D6214C" w14:textId="03300F5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Wir helfen Ihnen gerne: </w:t>
      </w: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2F3034" w:rsidP="002F3034" w:rsidRDefault="002F3034" w14:paraId="52C80F83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Signatur Buchhändler</w:t>
      </w: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2F3034" w:rsidP="002F3034" w:rsidRDefault="002F3034" w14:paraId="6008098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F3034" w:rsidP="002F3034" w:rsidRDefault="002F3034" w14:paraId="2F6354D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2F3034" w:rsidP="002F3034" w:rsidRDefault="002F3034" w14:paraId="10B9B3AA" w14:textId="77777777"/>
    <w:p w:rsidR="00671B92" w:rsidRDefault="00671B92" w14:paraId="594DEB40" w14:textId="77777777"/>
    <w:sectPr w:rsidR="00671B92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24079"/>
    <w:multiLevelType w:val="hybridMultilevel"/>
    <w:tmpl w:val="B7863576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4710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34"/>
    <w:rsid w:val="0002112B"/>
    <w:rsid w:val="001C46A0"/>
    <w:rsid w:val="002F3034"/>
    <w:rsid w:val="003F14ED"/>
    <w:rsid w:val="00671B92"/>
    <w:rsid w:val="00C05D2F"/>
    <w:rsid w:val="00C87920"/>
    <w:rsid w:val="1373A6C6"/>
    <w:rsid w:val="17B832D8"/>
    <w:rsid w:val="526AE03B"/>
    <w:rsid w:val="5406B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E5AC"/>
  <w15:chartTrackingRefBased/>
  <w15:docId w15:val="{F8187B3B-49FA-40DC-921B-D5602D4C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2F3034"/>
    <w:pPr>
      <w:spacing w:line="256" w:lineRule="auto"/>
    </w:p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paragraph" w:customStyle="1">
    <w:name w:val="paragraph"/>
    <w:basedOn w:val="Standard"/>
    <w:rsid w:val="002F30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normaltextrun" w:customStyle="1">
    <w:name w:val="normaltextrun"/>
    <w:basedOn w:val="Absatz-Standardschriftart"/>
    <w:rsid w:val="002F3034"/>
  </w:style>
  <w:style w:type="character" w:styleId="eop" w:customStyle="1">
    <w:name w:val="eop"/>
    <w:basedOn w:val="Absatz-Standardschriftart"/>
    <w:rsid w:val="002F3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6A981D74-A1CA-4BC7-A15A-AE0A51AB997C}"/>
</file>

<file path=customXml/itemProps2.xml><?xml version="1.0" encoding="utf-8"?>
<ds:datastoreItem xmlns:ds="http://schemas.openxmlformats.org/officeDocument/2006/customXml" ds:itemID="{EAAE4AFD-BA2D-45D3-BCD3-98EEE18092EF}"/>
</file>

<file path=customXml/itemProps3.xml><?xml version="1.0" encoding="utf-8"?>
<ds:datastoreItem xmlns:ds="http://schemas.openxmlformats.org/officeDocument/2006/customXml" ds:itemID="{A57C384A-CE24-4FE0-93A8-9082CDF660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Haufe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Jauernig, Brigitte</dc:creator>
  <cp:keywords/>
  <dc:description/>
  <cp:lastModifiedBy>Knebel, Gabriele</cp:lastModifiedBy>
  <cp:revision>7</cp:revision>
  <dcterms:created xsi:type="dcterms:W3CDTF">2023-05-31T07:39:00Z</dcterms:created>
  <dcterms:modified xsi:type="dcterms:W3CDTF">2023-06-06T10:51:39Z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MediaServiceImageTags">
    <vt:lpwstr/>
  </property>
</Properties>
</file>