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CD8F" w14:textId="77777777" w:rsidR="00A94F13" w:rsidRDefault="00A94F13" w:rsidP="00A94F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E9E90C3" w14:textId="57D1AAF7" w:rsidR="00A94F13" w:rsidRPr="00A94F13" w:rsidRDefault="00A94F13" w:rsidP="00A94F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6"/>
          <w:szCs w:val="26"/>
        </w:rPr>
      </w:pPr>
      <w:r w:rsidRPr="00A94F13">
        <w:rPr>
          <w:rStyle w:val="normaltextrun"/>
          <w:rFonts w:ascii="Calibri" w:hAnsi="Calibri" w:cs="Calibri"/>
          <w:b/>
          <w:bCs/>
          <w:sz w:val="26"/>
          <w:szCs w:val="26"/>
        </w:rPr>
        <w:t>Änderung des Angebotsformates für</w:t>
      </w:r>
      <w:r w:rsidRPr="00521E10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Einkommensteuererklärung, Dittmann/Haderer</w:t>
      </w:r>
      <w:r w:rsidRPr="00A94F13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inkl. TAXMAN-DVD</w:t>
      </w:r>
    </w:p>
    <w:p w14:paraId="34245574" w14:textId="77777777" w:rsidR="00A94F13" w:rsidRPr="00A94F13" w:rsidRDefault="00A94F13" w:rsidP="00A94F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6"/>
          <w:szCs w:val="26"/>
        </w:rPr>
      </w:pPr>
      <w:r w:rsidRPr="00A94F13">
        <w:rPr>
          <w:rStyle w:val="normaltextrun"/>
          <w:rFonts w:ascii="Calibri" w:hAnsi="Calibri" w:cs="Calibri"/>
          <w:b/>
          <w:bCs/>
          <w:sz w:val="26"/>
          <w:szCs w:val="26"/>
        </w:rPr>
        <w:t> </w:t>
      </w:r>
    </w:p>
    <w:p w14:paraId="70EF25BE" w14:textId="77777777" w:rsidR="00A94F13" w:rsidRDefault="00A94F13" w:rsidP="00A94F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87EBBA" w14:textId="77777777" w:rsidR="00A94F13" w:rsidRPr="00A94F13" w:rsidRDefault="00A94F13" w:rsidP="00A94F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94F13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3C5002F8" w14:textId="0402272B" w:rsidR="00A94F13" w:rsidRPr="000910FB" w:rsidRDefault="00A94F13" w:rsidP="00A94F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bei Ihrem Abonnement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A94F13">
        <w:rPr>
          <w:rStyle w:val="normaltextrun"/>
          <w:rFonts w:ascii="Calibri" w:hAnsi="Calibri" w:cs="Calibri"/>
          <w:sz w:val="22"/>
          <w:szCs w:val="22"/>
        </w:rPr>
        <w:t xml:space="preserve">Einkommensteuererklärung, Dittmann/Haderer inkl. </w:t>
      </w:r>
      <w:r>
        <w:rPr>
          <w:rStyle w:val="normaltextrun"/>
          <w:rFonts w:ascii="Calibri" w:hAnsi="Calibri" w:cs="Calibri"/>
          <w:sz w:val="22"/>
          <w:szCs w:val="22"/>
        </w:rPr>
        <w:t xml:space="preserve">der </w:t>
      </w:r>
      <w:r w:rsidRPr="00A94F13">
        <w:rPr>
          <w:rStyle w:val="normaltextrun"/>
          <w:rFonts w:ascii="Calibri" w:hAnsi="Calibri" w:cs="Calibri"/>
          <w:sz w:val="22"/>
          <w:szCs w:val="22"/>
        </w:rPr>
        <w:t xml:space="preserve">TAXMAN-DVD </w:t>
      </w:r>
      <w:r>
        <w:rPr>
          <w:rStyle w:val="normaltextrun"/>
          <w:rFonts w:ascii="Calibri" w:hAnsi="Calibri" w:cs="Calibri"/>
          <w:sz w:val="22"/>
          <w:szCs w:val="22"/>
        </w:rPr>
        <w:t xml:space="preserve">gibt es zum </w:t>
      </w:r>
      <w:r>
        <w:rPr>
          <w:rStyle w:val="normaltextrun"/>
          <w:rFonts w:ascii="Calibri" w:hAnsi="Calibri" w:cs="Calibri"/>
          <w:sz w:val="22"/>
          <w:szCs w:val="22"/>
        </w:rPr>
        <w:t xml:space="preserve">Dezember </w:t>
      </w:r>
      <w:r>
        <w:rPr>
          <w:rStyle w:val="normaltextrun"/>
          <w:rFonts w:ascii="Calibri" w:hAnsi="Calibri" w:cs="Calibri"/>
          <w:sz w:val="22"/>
          <w:szCs w:val="22"/>
        </w:rPr>
        <w:t xml:space="preserve">2023 eine </w:t>
      </w:r>
      <w:r>
        <w:rPr>
          <w:rStyle w:val="normaltextrun"/>
          <w:rFonts w:ascii="Calibri" w:hAnsi="Calibri" w:cs="Calibri"/>
          <w:sz w:val="22"/>
          <w:szCs w:val="22"/>
        </w:rPr>
        <w:t>Änderung</w:t>
      </w:r>
      <w:r>
        <w:rPr>
          <w:rStyle w:val="normaltextrun"/>
          <w:rFonts w:ascii="Calibri" w:hAnsi="Calibri" w:cs="Calibri"/>
          <w:sz w:val="22"/>
          <w:szCs w:val="22"/>
        </w:rPr>
        <w:t>. Wie der Verlag (Haufe-Lexware) mitteilt, w</w:t>
      </w:r>
      <w:r>
        <w:rPr>
          <w:rStyle w:val="normaltextrun"/>
          <w:rFonts w:ascii="Calibri" w:hAnsi="Calibri" w:cs="Calibri"/>
          <w:sz w:val="22"/>
          <w:szCs w:val="22"/>
        </w:rPr>
        <w:t xml:space="preserve">ird die nächste </w:t>
      </w:r>
      <w:r w:rsidRPr="000910FB">
        <w:rPr>
          <w:rStyle w:val="normaltextrun"/>
          <w:rFonts w:ascii="Calibri" w:hAnsi="Calibri" w:cs="Calibri"/>
          <w:sz w:val="22"/>
          <w:szCs w:val="22"/>
        </w:rPr>
        <w:t>Version</w:t>
      </w:r>
      <w:r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0910FB">
        <w:rPr>
          <w:rStyle w:val="normaltextrun"/>
          <w:rFonts w:ascii="Calibri" w:hAnsi="Calibri" w:cs="Calibri"/>
          <w:sz w:val="22"/>
          <w:szCs w:val="22"/>
        </w:rPr>
        <w:t>Einkommensteuererklärung 2023/2024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welche </w:t>
      </w:r>
      <w:r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Anfang Dezember 2023 </w:t>
      </w:r>
      <w:r w:rsidRPr="000910FB">
        <w:rPr>
          <w:rStyle w:val="normaltextrun"/>
          <w:rFonts w:ascii="Calibri" w:hAnsi="Calibri" w:cs="Calibri"/>
          <w:sz w:val="22"/>
          <w:szCs w:val="22"/>
        </w:rPr>
        <w:t>erscheint</w:t>
      </w:r>
      <w:r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, 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ohne die DVD TAXMAN ausgeliefert. </w:t>
      </w:r>
    </w:p>
    <w:p w14:paraId="766B023A" w14:textId="10695C2A" w:rsidR="00A94F13" w:rsidRDefault="00A94F13" w:rsidP="00A94F1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Nachhaltigkeitsaspekte und das veränderte Nutzungsverhalten sind der Grund dafür.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1A60EF" w14:textId="7622FE6C" w:rsidR="00A94F13" w:rsidRPr="000910FB" w:rsidRDefault="00A94F13" w:rsidP="00A94F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Da die DVD dann nicht mehr Bestandteil des abonnierten Produktes ist, bezahlen </w:t>
      </w:r>
      <w:r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selbstverständlich auch nur </w:t>
      </w:r>
      <w:r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>den Preis von 19,95 Euro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 (inkl. MwSt.) anstatt 29,95 Euro (inkl. MwSt.).</w:t>
      </w:r>
    </w:p>
    <w:p w14:paraId="35017CB8" w14:textId="77777777" w:rsidR="00A94F13" w:rsidRDefault="00A94F13" w:rsidP="00A94F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2B0DEF9" w14:textId="1773DDED" w:rsidR="00A94F13" w:rsidRPr="000910FB" w:rsidRDefault="00A94F13" w:rsidP="00A94F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Wenn </w:t>
      </w:r>
      <w:r>
        <w:rPr>
          <w:rStyle w:val="normaltextrun"/>
          <w:rFonts w:ascii="Calibri" w:hAnsi="Calibri" w:cs="Calibri"/>
          <w:sz w:val="22"/>
          <w:szCs w:val="22"/>
        </w:rPr>
        <w:t>Sie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 gerne weiterhin mit dem TAXMAN arbeiten möchten, empfehlen wir das Abo der </w:t>
      </w:r>
      <w:r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>Standard-Download-Version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 für das Steuerjahr 2023.</w:t>
      </w:r>
    </w:p>
    <w:p w14:paraId="45C7C159" w14:textId="03B8D413" w:rsidR="00A94F13" w:rsidRPr="00A94F13" w:rsidRDefault="00A94F13" w:rsidP="00A94F1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910FB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514A1A" w14:textId="64AC916D" w:rsidR="00A94F13" w:rsidRDefault="00A94F13" w:rsidP="00A94F1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53E919" w14:textId="77777777" w:rsidR="00A94F13" w:rsidRDefault="00A94F13" w:rsidP="00A94F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C80E7C5" w14:textId="01BB974D" w:rsidR="007B4181" w:rsidRDefault="00A94F13" w:rsidP="00A94F13">
      <w:pPr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Um das Ganze für Sie so bequem wie möglich zu machen, schreiben wir Ihr Abo</w:t>
      </w:r>
      <w:r>
        <w:rPr>
          <w:rStyle w:val="normaltextrun"/>
          <w:rFonts w:ascii="Calibri" w:hAnsi="Calibri" w:cs="Calibri"/>
        </w:rPr>
        <w:t>nnement</w:t>
      </w:r>
      <w:r>
        <w:rPr>
          <w:rStyle w:val="normaltextrun"/>
          <w:rFonts w:ascii="Calibri" w:hAnsi="Calibri" w:cs="Calibri"/>
        </w:rPr>
        <w:t xml:space="preserve"> einfach auf ein </w:t>
      </w:r>
      <w:r>
        <w:rPr>
          <w:rStyle w:val="normaltextrun"/>
          <w:rFonts w:ascii="Calibri" w:hAnsi="Calibri" w:cs="Calibri"/>
        </w:rPr>
        <w:t>reines Print</w:t>
      </w:r>
      <w:r>
        <w:rPr>
          <w:rStyle w:val="normaltextrun"/>
          <w:rFonts w:ascii="Calibri" w:hAnsi="Calibri" w:cs="Calibri"/>
        </w:rPr>
        <w:t>-Abo um</w:t>
      </w:r>
      <w:r w:rsidR="00444347">
        <w:rPr>
          <w:rStyle w:val="normaltextrun"/>
          <w:rFonts w:ascii="Calibri" w:hAnsi="Calibri" w:cs="Calibri"/>
        </w:rPr>
        <w:t xml:space="preserve"> – Sie haben keinen Handlungsbedarf.</w:t>
      </w:r>
    </w:p>
    <w:p w14:paraId="0499F347" w14:textId="68BE6DA3" w:rsidR="00A94F13" w:rsidRPr="000910FB" w:rsidRDefault="00A94F13" w:rsidP="00A94F13">
      <w:pPr>
        <w:rPr>
          <w:rFonts w:eastAsia="Times New Roman"/>
          <w:lang w:eastAsia="de-DE"/>
        </w:rPr>
      </w:pPr>
      <w:r w:rsidRPr="000910FB">
        <w:rPr>
          <w:rFonts w:eastAsia="Times New Roman"/>
          <w:lang w:eastAsia="de-DE"/>
        </w:rPr>
        <w:t xml:space="preserve">Sollten </w:t>
      </w:r>
      <w:r>
        <w:rPr>
          <w:rFonts w:eastAsia="Times New Roman"/>
          <w:lang w:eastAsia="de-DE"/>
        </w:rPr>
        <w:t xml:space="preserve">Sie </w:t>
      </w:r>
      <w:r w:rsidRPr="000910FB">
        <w:rPr>
          <w:rFonts w:eastAsia="Times New Roman"/>
          <w:lang w:eastAsia="de-DE"/>
        </w:rPr>
        <w:t xml:space="preserve">Interesse an einem TAXMAN Download-Abonnement haben, so </w:t>
      </w:r>
      <w:r w:rsidR="007B4181">
        <w:rPr>
          <w:rFonts w:eastAsia="Times New Roman"/>
          <w:lang w:eastAsia="de-DE"/>
        </w:rPr>
        <w:t>wenden Sie sich bitte an uns.</w:t>
      </w:r>
    </w:p>
    <w:p w14:paraId="4AEC440A" w14:textId="77777777" w:rsidR="00A94F13" w:rsidRDefault="00A94F13" w:rsidP="00A94F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FB0946" w14:textId="77777777" w:rsidR="00A94F13" w:rsidRDefault="00A94F13" w:rsidP="00A94F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9FB3E0" w14:textId="77777777" w:rsidR="00A94F13" w:rsidRDefault="00A94F13" w:rsidP="00A94F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CFFCB4" w14:textId="77777777" w:rsidR="00265987" w:rsidRDefault="00265987"/>
    <w:sectPr w:rsidR="00265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D67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3625C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0108451">
    <w:abstractNumId w:val="0"/>
  </w:num>
  <w:num w:numId="2" w16cid:durableId="1680229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13"/>
    <w:rsid w:val="00265987"/>
    <w:rsid w:val="00444347"/>
    <w:rsid w:val="007B4181"/>
    <w:rsid w:val="00A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4404"/>
  <w15:chartTrackingRefBased/>
  <w15:docId w15:val="{C8595020-69B4-43A7-B799-F41C55A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94F13"/>
  </w:style>
  <w:style w:type="character" w:customStyle="1" w:styleId="eop">
    <w:name w:val="eop"/>
    <w:basedOn w:val="Absatz-Standardschriftart"/>
    <w:rsid w:val="00A94F13"/>
  </w:style>
  <w:style w:type="character" w:styleId="Hyperlink">
    <w:name w:val="Hyperlink"/>
    <w:basedOn w:val="Absatz-Standardschriftart"/>
    <w:uiPriority w:val="99"/>
    <w:unhideWhenUsed/>
    <w:rsid w:val="00A94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6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5E1953EF-0897-4CEE-8906-0FE6833930AF}"/>
</file>

<file path=customXml/itemProps2.xml><?xml version="1.0" encoding="utf-8"?>
<ds:datastoreItem xmlns:ds="http://schemas.openxmlformats.org/officeDocument/2006/customXml" ds:itemID="{793C8A79-3DF1-4497-89F8-6BD8C746E5C8}"/>
</file>

<file path=customXml/itemProps3.xml><?xml version="1.0" encoding="utf-8"?>
<ds:datastoreItem xmlns:ds="http://schemas.openxmlformats.org/officeDocument/2006/customXml" ds:itemID="{974A43B2-1307-4A7B-905F-CA4B6E923A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2023-10-26T13:41:00Z</dcterms:created>
  <dcterms:modified xsi:type="dcterms:W3CDTF">2023-10-26T13:41:00Z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