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E0B0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1FEACF5" w14:textId="03A1F838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Kombi LBW </w:t>
      </w:r>
      <w:r w:rsidR="009304EA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Lexware, der Verein wissen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>+ DVD </w:t>
      </w:r>
    </w:p>
    <w:p w14:paraId="523E257E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5314198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AE307F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E874E87" w14:textId="72A99429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Kombi-Paket Loseblattwerk </w:t>
      </w:r>
      <w:r w:rsidR="00B957A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Lexware, der Verein wissen und der DVD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>ISBN: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="00B957A8" w:rsidRPr="00927021">
        <w:rPr>
          <w:rFonts w:asciiTheme="minorHAnsi" w:hAnsiTheme="minorHAnsi" w:cstheme="minorHAnsi"/>
          <w:sz w:val="20"/>
          <w:szCs w:val="20"/>
        </w:rPr>
        <w:t>978-3-648-08231-7</w:t>
      </w:r>
      <w:r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)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</w:t>
      </w:r>
      <w:r w:rsidR="00B957A8">
        <w:rPr>
          <w:rStyle w:val="normaltextrun"/>
          <w:rFonts w:ascii="Calibri" w:hAnsi="Calibri" w:cs="Calibri"/>
          <w:sz w:val="22"/>
          <w:szCs w:val="22"/>
        </w:rPr>
        <w:t>Juni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2023 eine Umstellung. Wie der Verlag mitteilt, w</w:t>
      </w:r>
      <w:r w:rsidR="00B957A8">
        <w:rPr>
          <w:rStyle w:val="normaltextrun"/>
          <w:rFonts w:ascii="Calibri" w:hAnsi="Calibri" w:cs="Calibri"/>
          <w:sz w:val="22"/>
          <w:szCs w:val="22"/>
        </w:rPr>
        <w:t>u</w:t>
      </w:r>
      <w:r>
        <w:rPr>
          <w:rStyle w:val="normaltextrun"/>
          <w:rFonts w:ascii="Calibri" w:hAnsi="Calibri" w:cs="Calibri"/>
          <w:sz w:val="22"/>
          <w:szCs w:val="22"/>
        </w:rPr>
        <w:t xml:space="preserve">rden Sie letztmalig mit der Update-Version </w:t>
      </w:r>
      <w:r w:rsidR="00B957A8">
        <w:rPr>
          <w:rStyle w:val="normaltextrun"/>
          <w:rFonts w:ascii="Calibri" w:hAnsi="Calibri" w:cs="Calibri"/>
          <w:sz w:val="22"/>
          <w:szCs w:val="22"/>
        </w:rPr>
        <w:t xml:space="preserve">20.5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="00B957A8" w:rsidRPr="00701A2A">
        <w:rPr>
          <w:rStyle w:val="normaltextrun"/>
          <w:rFonts w:ascii="Calibri" w:hAnsi="Calibri" w:cs="Calibri"/>
          <w:sz w:val="20"/>
          <w:szCs w:val="20"/>
        </w:rPr>
        <w:t>978-3-648-16363-4</w:t>
      </w:r>
      <w:r>
        <w:rPr>
          <w:rStyle w:val="normaltextrun"/>
          <w:rFonts w:ascii="Calibri" w:hAnsi="Calibri" w:cs="Calibri"/>
          <w:sz w:val="22"/>
          <w:szCs w:val="22"/>
        </w:rPr>
        <w:t xml:space="preserve">) zum </w:t>
      </w:r>
      <w:r w:rsidR="00B957A8">
        <w:rPr>
          <w:rStyle w:val="normaltextrun"/>
          <w:rFonts w:ascii="Calibri" w:hAnsi="Calibri" w:cs="Calibri"/>
          <w:sz w:val="22"/>
          <w:szCs w:val="22"/>
        </w:rPr>
        <w:t>16.06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beliefert – zukünftig erhalten Sie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ausschließlich</w:t>
      </w:r>
      <w:r>
        <w:rPr>
          <w:rStyle w:val="normaltextrun"/>
          <w:rFonts w:ascii="Calibri" w:hAnsi="Calibri" w:cs="Calibri"/>
          <w:sz w:val="22"/>
          <w:szCs w:val="22"/>
        </w:rPr>
        <w:t xml:space="preserve"> die Ergänzungslieferungen für das Loseblattwerk.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DC7B72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0787532" w14:textId="77BC204E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E74B5"/>
          <w:sz w:val="22"/>
          <w:szCs w:val="22"/>
        </w:rPr>
        <w:t>Die gute Nachricht:</w:t>
      </w:r>
      <w:r>
        <w:rPr>
          <w:rStyle w:val="normaltextrun"/>
          <w:rFonts w:ascii="Calibri" w:hAnsi="Calibri" w:cs="Calibri"/>
          <w:color w:val="2E74B5"/>
          <w:sz w:val="22"/>
          <w:szCs w:val="22"/>
        </w:rPr>
        <w:t> 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14:paraId="073057BC" w14:textId="77777777" w:rsidR="009304EA" w:rsidRDefault="009304EA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C9C4C2C" w14:textId="4D5377E2" w:rsidR="00B957A8" w:rsidRPr="004A5965" w:rsidRDefault="00B957A8" w:rsidP="00B957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A5965">
        <w:rPr>
          <w:rStyle w:val="eop"/>
          <w:rFonts w:ascii="Calibri" w:hAnsi="Calibri" w:cs="Calibri"/>
          <w:sz w:val="22"/>
          <w:szCs w:val="22"/>
        </w:rPr>
        <w:t xml:space="preserve">Sie können fortan den </w:t>
      </w:r>
      <w:r w:rsidRPr="004A5965">
        <w:rPr>
          <w:rStyle w:val="eop"/>
          <w:rFonts w:ascii="Calibri" w:hAnsi="Calibri" w:cs="Calibri"/>
          <w:b/>
          <w:bCs/>
          <w:sz w:val="22"/>
          <w:szCs w:val="22"/>
        </w:rPr>
        <w:t xml:space="preserve">integrierten Online-Zugang </w:t>
      </w:r>
      <w:r w:rsidRPr="004A5965">
        <w:rPr>
          <w:rStyle w:val="eop"/>
          <w:rFonts w:ascii="Calibri" w:hAnsi="Calibri" w:cs="Calibri"/>
          <w:sz w:val="22"/>
          <w:szCs w:val="22"/>
        </w:rPr>
        <w:t>nutzen</w:t>
      </w:r>
    </w:p>
    <w:p w14:paraId="162B06A6" w14:textId="1861634E" w:rsidR="004A5965" w:rsidRPr="004A5965" w:rsidRDefault="004A5965" w:rsidP="004A596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4A5965">
        <w:rPr>
          <w:rFonts w:ascii="Calibri" w:hAnsi="Calibri" w:cs="Calibri"/>
          <w:sz w:val="22"/>
          <w:szCs w:val="22"/>
        </w:rPr>
        <w:t xml:space="preserve">Mit dem integrierten Onlinezugriff </w:t>
      </w:r>
      <w:r w:rsidRPr="004A5965">
        <w:rPr>
          <w:rFonts w:ascii="Calibri" w:hAnsi="Calibri" w:cs="Calibri"/>
          <w:sz w:val="22"/>
          <w:szCs w:val="22"/>
        </w:rPr>
        <w:t xml:space="preserve">sind Sie </w:t>
      </w:r>
      <w:r w:rsidRPr="004A5965">
        <w:rPr>
          <w:rFonts w:ascii="Calibri" w:hAnsi="Calibri" w:cs="Calibri"/>
          <w:sz w:val="22"/>
          <w:szCs w:val="22"/>
        </w:rPr>
        <w:t>jederzeit auf dem aktuellen Rechtsstand – die Datenbank wird mindestens 1 -2 x monatlich aktualisiert.</w:t>
      </w:r>
    </w:p>
    <w:p w14:paraId="71D571E9" w14:textId="7CBDAE88" w:rsidR="00B957A8" w:rsidRPr="004A5965" w:rsidRDefault="00B957A8" w:rsidP="00B957A8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A5965">
        <w:rPr>
          <w:rFonts w:ascii="Calibri" w:hAnsi="Calibri" w:cs="Calibri"/>
          <w:sz w:val="22"/>
          <w:szCs w:val="22"/>
        </w:rPr>
        <w:t>Sie sparen Zeit ganz ohne manuelle Installation der DVD-</w:t>
      </w:r>
      <w:r w:rsidRPr="004A5965">
        <w:rPr>
          <w:rFonts w:ascii="Calibri" w:hAnsi="Calibri" w:cs="Calibri"/>
          <w:sz w:val="22"/>
          <w:szCs w:val="22"/>
        </w:rPr>
        <w:softHyphen/>
        <w:t>Update-Versionen</w:t>
      </w:r>
    </w:p>
    <w:p w14:paraId="3767297C" w14:textId="1447E1D9" w:rsidR="00B957A8" w:rsidRPr="004A5965" w:rsidRDefault="00B957A8" w:rsidP="00B957A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4A5965">
        <w:rPr>
          <w:rFonts w:ascii="Calibri" w:hAnsi="Calibri" w:cs="Calibri"/>
          <w:sz w:val="22"/>
          <w:szCs w:val="22"/>
        </w:rPr>
        <w:t>In Zeiten von Hybrid</w:t>
      </w:r>
      <w:r w:rsidRPr="004A5965">
        <w:rPr>
          <w:rFonts w:ascii="Calibri" w:hAnsi="Calibri" w:cs="Calibri"/>
          <w:sz w:val="22"/>
          <w:szCs w:val="22"/>
        </w:rPr>
        <w:softHyphen/>
        <w:t xml:space="preserve">-Arbeit arbeiten </w:t>
      </w:r>
      <w:r w:rsidRPr="004A5965">
        <w:rPr>
          <w:rStyle w:val="normaltextrun"/>
          <w:rFonts w:ascii="Calibri" w:hAnsi="Calibri" w:cs="Calibri"/>
          <w:sz w:val="22"/>
          <w:szCs w:val="22"/>
        </w:rPr>
        <w:t>Sie</w:t>
      </w:r>
      <w:r w:rsidRPr="004A5965">
        <w:rPr>
          <w:rFonts w:ascii="Calibri" w:hAnsi="Calibri" w:cs="Calibri"/>
          <w:sz w:val="22"/>
          <w:szCs w:val="22"/>
        </w:rPr>
        <w:t xml:space="preserve"> völlig </w:t>
      </w:r>
      <w:r w:rsidRPr="004A5965">
        <w:rPr>
          <w:rFonts w:ascii="Calibri" w:hAnsi="Calibri" w:cs="Calibri"/>
          <w:b/>
          <w:bCs/>
          <w:sz w:val="22"/>
          <w:szCs w:val="22"/>
        </w:rPr>
        <w:t>ortsunabhängig</w:t>
      </w:r>
    </w:p>
    <w:p w14:paraId="24AFEDAB" w14:textId="1C25039A" w:rsidR="00C244D4" w:rsidRPr="004A5965" w:rsidRDefault="00C244D4" w:rsidP="00B957A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4A5965">
        <w:rPr>
          <w:rStyle w:val="normaltextrun"/>
          <w:rFonts w:ascii="Calibri" w:hAnsi="Calibri" w:cs="Calibri"/>
          <w:sz w:val="22"/>
          <w:szCs w:val="22"/>
        </w:rPr>
        <w:t>Der Bezug für die Ergänzungslieferungen bleibt hiervon preislich unberührt</w:t>
      </w:r>
    </w:p>
    <w:p w14:paraId="3A231ED4" w14:textId="7C9C8567" w:rsidR="000B0720" w:rsidRPr="004A5965" w:rsidRDefault="00B957A8" w:rsidP="00B957A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A596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Und: Wir alle leisten einen Beitrag zur Nachhaltigkeit </w:t>
      </w:r>
      <w:r w:rsidRPr="004A5965">
        <w:rPr>
          <w:rStyle w:val="eop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70626BC0" w14:textId="77777777" w:rsidR="000B0720" w:rsidRPr="004A5965" w:rsidRDefault="000B0720" w:rsidP="000B072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r w:rsidRPr="004A5965">
        <w:rPr>
          <w:rStyle w:val="eop"/>
          <w:rFonts w:ascii="Calibri" w:hAnsi="Calibri" w:cs="Calibri"/>
          <w:sz w:val="22"/>
          <w:szCs w:val="22"/>
        </w:rPr>
        <w:t> </w:t>
      </w:r>
    </w:p>
    <w:p w14:paraId="0ACCA28F" w14:textId="64A28376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2E74B5"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color w:val="2E74B5"/>
          <w:sz w:val="22"/>
          <w:szCs w:val="22"/>
        </w:rPr>
        <w:t> 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14:paraId="499A4099" w14:textId="77777777" w:rsidR="009304EA" w:rsidRDefault="009304EA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84FA86" w14:textId="29A812EF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Ihre Kombi-Variante einfach auf ein reines Loseblattwerk-Abonnement inkl. Online um. </w:t>
      </w:r>
    </w:p>
    <w:p w14:paraId="6EF56B1A" w14:textId="169F545B" w:rsidR="00B957A8" w:rsidRDefault="00B957A8" w:rsidP="000B072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957A8">
        <w:rPr>
          <w:rStyle w:val="normaltextrun"/>
          <w:rFonts w:ascii="Calibri" w:hAnsi="Calibri" w:cs="Calibri"/>
          <w:b/>
          <w:bCs/>
          <w:sz w:val="22"/>
          <w:szCs w:val="22"/>
        </w:rPr>
        <w:t>Für die</w:t>
      </w:r>
      <w:r w:rsidR="000B0720" w:rsidRPr="00B957A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Online-Freischaltung</w:t>
      </w:r>
      <w:r w:rsidR="000B0720">
        <w:rPr>
          <w:rStyle w:val="normaltextrun"/>
          <w:rFonts w:ascii="Calibri" w:hAnsi="Calibri" w:cs="Calibri"/>
          <w:sz w:val="22"/>
          <w:szCs w:val="22"/>
        </w:rPr>
        <w:t xml:space="preserve"> benötigen wir </w:t>
      </w:r>
      <w:r w:rsidR="000B0720">
        <w:rPr>
          <w:rStyle w:val="normaltextrun"/>
          <w:rFonts w:ascii="Calibri" w:hAnsi="Calibri" w:cs="Calibri"/>
          <w:b/>
          <w:bCs/>
          <w:sz w:val="22"/>
          <w:szCs w:val="22"/>
        </w:rPr>
        <w:t>Anrede, Name, Vorname und personalisierte E-Mailadresse des Nutzers. </w:t>
      </w:r>
      <w:r w:rsidR="000B0720">
        <w:rPr>
          <w:rStyle w:val="normaltextrun"/>
          <w:rFonts w:ascii="Calibri" w:hAnsi="Calibri" w:cs="Calibri"/>
          <w:sz w:val="22"/>
          <w:szCs w:val="22"/>
        </w:rPr>
        <w:t> </w:t>
      </w:r>
    </w:p>
    <w:p w14:paraId="581AAC98" w14:textId="559DABC8" w:rsidR="00B957A8" w:rsidRDefault="00B957A8" w:rsidP="00B957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Sie können anschschließend weiterhin auf Ihre gewohnten Inhalte zugreifen.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377C4" w14:textId="4CD41C36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768A5E" w14:textId="13693E6C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Möchten künftig mehr User:innen auf die Online-Datenbank zugreifen, können Sie jederzeit auf ein reines Online-Abonnement von </w:t>
      </w:r>
      <w:r w:rsidR="009304EA">
        <w:rPr>
          <w:rStyle w:val="normaltextrun"/>
          <w:rFonts w:ascii="Calibri" w:hAnsi="Calibri" w:cs="Calibri"/>
          <w:sz w:val="22"/>
          <w:szCs w:val="22"/>
        </w:rPr>
        <w:t xml:space="preserve">"Lexware, der Verein wissen" </w:t>
      </w:r>
      <w:r w:rsidR="009304EA" w:rsidRPr="00613529">
        <w:rPr>
          <w:rStyle w:val="normaltextrun"/>
          <w:rFonts w:ascii="Calibri" w:hAnsi="Calibri" w:cs="Calibri"/>
          <w:sz w:val="20"/>
          <w:szCs w:val="20"/>
        </w:rPr>
        <w:t>(ISBN 978-3-8092-1979-8)</w:t>
      </w:r>
      <w:r w:rsidR="009304EA"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umsteigen.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A73521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Übermitteln Sie uns hierfür bitte ebenso Anrede, die personalisierte E-Mail-Adresse, den Vor- und Familiennamen der jeweiligen User:innen.  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AE0BED" w14:textId="7F73FEDA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Der Jahresbezug der Online-Version ist mit € 28</w:t>
      </w:r>
      <w:r w:rsidR="009304EA">
        <w:rPr>
          <w:rStyle w:val="normaltextrun"/>
          <w:rFonts w:ascii="Calibri" w:hAnsi="Calibri" w:cs="Calibri"/>
          <w:sz w:val="22"/>
          <w:szCs w:val="22"/>
        </w:rPr>
        <w:t>3,90</w:t>
      </w:r>
      <w:r>
        <w:rPr>
          <w:rStyle w:val="normaltextrun"/>
          <w:rFonts w:ascii="Calibri" w:hAnsi="Calibri" w:cs="Calibri"/>
          <w:sz w:val="22"/>
          <w:szCs w:val="22"/>
        </w:rPr>
        <w:t xml:space="preserve"> inkl. MwSt. bepreist (Einzel</w:t>
      </w:r>
      <w:r w:rsidR="009304EA">
        <w:rPr>
          <w:rStyle w:val="normaltextrun"/>
          <w:rFonts w:ascii="Calibri" w:hAnsi="Calibri" w:cs="Calibri"/>
          <w:sz w:val="22"/>
          <w:szCs w:val="22"/>
        </w:rPr>
        <w:t>bezug, Mehrfachlizenzen abweichend</w:t>
      </w:r>
      <w:r>
        <w:rPr>
          <w:rStyle w:val="normaltextrun"/>
          <w:rFonts w:ascii="Calibri" w:hAnsi="Calibri" w:cs="Calibri"/>
          <w:sz w:val="22"/>
          <w:szCs w:val="22"/>
        </w:rPr>
        <w:t>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0C743E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D42CCB" w14:textId="62916515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 xml:space="preserve">Kombi LBW </w:t>
      </w:r>
      <w:r w:rsidR="009304EA">
        <w:rPr>
          <w:rStyle w:val="normaltextrun"/>
          <w:rFonts w:ascii="Calibri" w:hAnsi="Calibri" w:cs="Calibri"/>
          <w:color w:val="333333"/>
          <w:sz w:val="22"/>
          <w:szCs w:val="22"/>
        </w:rPr>
        <w:t>Verein wissen</w:t>
      </w:r>
      <w:r>
        <w:rPr>
          <w:rStyle w:val="normaltextrun"/>
          <w:rFonts w:ascii="Calibri" w:hAnsi="Calibri" w:cs="Calibri"/>
          <w:color w:val="333333"/>
          <w:sz w:val="22"/>
          <w:szCs w:val="22"/>
        </w:rPr>
        <w:t xml:space="preserve"> + DVD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C7190C" w14:textId="05ED5065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Sobald uns Ihre Daten vorliegen, erhalten Sie </w:t>
      </w:r>
      <w:r w:rsidR="004A5965">
        <w:rPr>
          <w:rStyle w:val="normaltextrun"/>
          <w:rFonts w:ascii="Calibri" w:hAnsi="Calibri" w:cs="Calibri"/>
          <w:sz w:val="22"/>
          <w:szCs w:val="22"/>
        </w:rPr>
        <w:t xml:space="preserve">in Kürze </w:t>
      </w:r>
      <w:r>
        <w:rPr>
          <w:rStyle w:val="normaltextrun"/>
          <w:rFonts w:ascii="Calibri" w:hAnsi="Calibri" w:cs="Calibri"/>
          <w:sz w:val="22"/>
          <w:szCs w:val="22"/>
        </w:rPr>
        <w:t>eine E-Mail mit Ihren Zugangsdaten für die Online-Datenbank.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18CF20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CF02E0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AE15C8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65B4C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692A94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9363E7" w14:textId="77777777" w:rsidR="000B0720" w:rsidRDefault="000B0720" w:rsidP="000B07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B84008" w14:textId="77777777" w:rsidR="009103E4" w:rsidRDefault="009103E4"/>
    <w:sectPr w:rsidR="00910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66C"/>
    <w:multiLevelType w:val="multilevel"/>
    <w:tmpl w:val="BAC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9834D2"/>
    <w:multiLevelType w:val="hybridMultilevel"/>
    <w:tmpl w:val="E55E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8701C"/>
    <w:multiLevelType w:val="hybridMultilevel"/>
    <w:tmpl w:val="4D8A1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862656">
    <w:abstractNumId w:val="0"/>
  </w:num>
  <w:num w:numId="2" w16cid:durableId="1744140116">
    <w:abstractNumId w:val="2"/>
  </w:num>
  <w:num w:numId="3" w16cid:durableId="502665606">
    <w:abstractNumId w:val="1"/>
  </w:num>
  <w:num w:numId="4" w16cid:durableId="89694037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0"/>
    <w:rsid w:val="000B0720"/>
    <w:rsid w:val="004A5965"/>
    <w:rsid w:val="00831591"/>
    <w:rsid w:val="009103E4"/>
    <w:rsid w:val="009304EA"/>
    <w:rsid w:val="00B957A8"/>
    <w:rsid w:val="00C2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D936"/>
  <w15:chartTrackingRefBased/>
  <w15:docId w15:val="{E3178B86-AC03-45A5-ABA4-9E37E3D2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0B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0B0720"/>
  </w:style>
  <w:style w:type="character" w:customStyle="1" w:styleId="eop">
    <w:name w:val="eop"/>
    <w:basedOn w:val="Absatz-Standardschriftart"/>
    <w:rsid w:val="000B0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608F7FEA-0827-4BC7-B807-EDBF0C00E65E}"/>
</file>

<file path=customXml/itemProps2.xml><?xml version="1.0" encoding="utf-8"?>
<ds:datastoreItem xmlns:ds="http://schemas.openxmlformats.org/officeDocument/2006/customXml" ds:itemID="{CB87B5CE-E517-427A-827C-90915AF005D9}"/>
</file>

<file path=customXml/itemProps3.xml><?xml version="1.0" encoding="utf-8"?>
<ds:datastoreItem xmlns:ds="http://schemas.openxmlformats.org/officeDocument/2006/customXml" ds:itemID="{3F59EAEE-DE0A-427B-B7CE-B9BE0FA4AD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4</cp:revision>
  <dcterms:created xsi:type="dcterms:W3CDTF">2023-06-23T14:59:00Z</dcterms:created>
  <dcterms:modified xsi:type="dcterms:W3CDTF">2023-06-27T08:59:00Z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