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9214" w14:textId="77777777" w:rsidR="008B31D3" w:rsidRPr="00BF4FF0" w:rsidRDefault="008B31D3" w:rsidP="008B31D3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5112C0F0" w14:textId="1E9D241B" w:rsidR="008B31D3" w:rsidRDefault="008B31D3" w:rsidP="008B31D3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Umstellung Ihre</w:t>
      </w:r>
      <w:r>
        <w:rPr>
          <w:b/>
          <w:bCs/>
          <w:sz w:val="26"/>
          <w:szCs w:val="26"/>
        </w:rPr>
        <w:t xml:space="preserve">s Loseblattwerkes </w:t>
      </w:r>
      <w:r w:rsidR="00555D00">
        <w:rPr>
          <w:b/>
          <w:bCs/>
          <w:sz w:val="26"/>
          <w:szCs w:val="26"/>
        </w:rPr>
        <w:t xml:space="preserve">Personal </w:t>
      </w:r>
      <w:proofErr w:type="spellStart"/>
      <w:r w:rsidR="00555D00">
        <w:rPr>
          <w:b/>
          <w:bCs/>
          <w:sz w:val="26"/>
          <w:szCs w:val="26"/>
        </w:rPr>
        <w:t>abc</w:t>
      </w:r>
      <w:proofErr w:type="spellEnd"/>
      <w:r>
        <w:rPr>
          <w:b/>
          <w:bCs/>
          <w:sz w:val="26"/>
          <w:szCs w:val="26"/>
        </w:rPr>
        <w:t xml:space="preserve"> auf Haufe </w:t>
      </w:r>
      <w:r w:rsidR="00555D00">
        <w:rPr>
          <w:b/>
          <w:bCs/>
          <w:sz w:val="26"/>
          <w:szCs w:val="26"/>
        </w:rPr>
        <w:t xml:space="preserve">Personal Office Premium </w:t>
      </w:r>
      <w:r>
        <w:rPr>
          <w:b/>
          <w:bCs/>
          <w:sz w:val="26"/>
          <w:szCs w:val="26"/>
        </w:rPr>
        <w:t>Online</w:t>
      </w:r>
    </w:p>
    <w:p w14:paraId="57808F74" w14:textId="77777777" w:rsidR="008B31D3" w:rsidRPr="00BF4FF0" w:rsidRDefault="008B31D3" w:rsidP="008B31D3">
      <w:pPr>
        <w:spacing w:line="276" w:lineRule="auto"/>
      </w:pPr>
      <w:r w:rsidRPr="00BF4FF0">
        <w:t xml:space="preserve">Sehr </w:t>
      </w:r>
      <w:r w:rsidRPr="00F17B6F">
        <w:t>geehrte</w:t>
      </w:r>
      <w:r>
        <w:t>/r</w:t>
      </w:r>
      <w:r w:rsidRPr="00F17B6F">
        <w:t xml:space="preserve"> Kund</w:t>
      </w:r>
      <w:r>
        <w:t>e/</w:t>
      </w:r>
      <w:r w:rsidRPr="00F17B6F">
        <w:t>in,</w:t>
      </w:r>
      <w:r w:rsidRPr="00BF4FF0">
        <w:t xml:space="preserve">  </w:t>
      </w:r>
    </w:p>
    <w:p w14:paraId="7A0C2DED" w14:textId="5B04632A" w:rsidR="008B31D3" w:rsidRPr="00CE5CA5" w:rsidRDefault="008B31D3" w:rsidP="008B31D3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>
        <w:rPr>
          <w:rFonts w:eastAsia="Times New Roman" w:cstheme="minorHAnsi"/>
          <w:lang w:eastAsia="de-DE"/>
        </w:rPr>
        <w:t xml:space="preserve"> Loseblattwerk-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="00555D00">
        <w:rPr>
          <w:rFonts w:eastAsia="Times New Roman" w:cstheme="minorHAnsi"/>
          <w:b/>
          <w:bCs/>
          <w:lang w:eastAsia="de-DE"/>
        </w:rPr>
        <w:t xml:space="preserve">Personal </w:t>
      </w:r>
      <w:proofErr w:type="spellStart"/>
      <w:r w:rsidR="00555D00">
        <w:rPr>
          <w:rFonts w:eastAsia="Times New Roman" w:cstheme="minorHAnsi"/>
          <w:b/>
          <w:bCs/>
          <w:lang w:eastAsia="de-DE"/>
        </w:rPr>
        <w:t>abc</w:t>
      </w:r>
      <w:proofErr w:type="spellEnd"/>
      <w:r w:rsidR="00555D00">
        <w:rPr>
          <w:rFonts w:eastAsia="Times New Roman" w:cstheme="minorHAnsi"/>
          <w:b/>
          <w:bCs/>
          <w:lang w:eastAsia="de-DE"/>
        </w:rPr>
        <w:t xml:space="preserve"> </w:t>
      </w:r>
      <w:r w:rsidRPr="00511807">
        <w:rPr>
          <w:rFonts w:eastAsia="Times New Roman" w:cstheme="minorHAnsi"/>
          <w:lang w:eastAsia="de-DE"/>
        </w:rPr>
        <w:t xml:space="preserve">gibt es zum </w:t>
      </w:r>
      <w:r w:rsidR="00555D00">
        <w:rPr>
          <w:rFonts w:eastAsia="Times New Roman" w:cstheme="minorHAnsi"/>
          <w:lang w:eastAsia="de-DE"/>
        </w:rPr>
        <w:t xml:space="preserve">Juli </w:t>
      </w:r>
      <w:r>
        <w:rPr>
          <w:rFonts w:eastAsia="Times New Roman" w:cstheme="minorHAnsi"/>
          <w:lang w:eastAsia="de-DE"/>
        </w:rPr>
        <w:t>2023</w:t>
      </w:r>
      <w:r w:rsidRPr="006522BE">
        <w:rPr>
          <w:rFonts w:eastAsia="Times New Roman" w:cstheme="minorHAnsi"/>
          <w:lang w:eastAsia="de-DE"/>
        </w:rPr>
        <w:t xml:space="preserve"> eine Umstellung. Wie der Verlag (Haufe-Lexware) mitteilt, werden ab dem 01.0</w:t>
      </w:r>
      <w:r w:rsidR="00555D00">
        <w:rPr>
          <w:rFonts w:eastAsia="Times New Roman" w:cstheme="minorHAnsi"/>
          <w:lang w:eastAsia="de-DE"/>
        </w:rPr>
        <w:t>7</w:t>
      </w:r>
      <w:r w:rsidRPr="006522BE">
        <w:rPr>
          <w:rFonts w:eastAsia="Times New Roman" w:cstheme="minorHAnsi"/>
          <w:lang w:eastAsia="de-DE"/>
        </w:rPr>
        <w:t>.2023 die Inhalte Ihre</w:t>
      </w:r>
      <w:r>
        <w:rPr>
          <w:rFonts w:eastAsia="Times New Roman" w:cstheme="minorHAnsi"/>
          <w:lang w:eastAsia="de-DE"/>
        </w:rPr>
        <w:t>s Loseblattwerkes</w:t>
      </w:r>
      <w:r w:rsidRPr="006522BE">
        <w:rPr>
          <w:rFonts w:eastAsia="Times New Roman" w:cstheme="minorHAnsi"/>
          <w:lang w:eastAsia="de-DE"/>
        </w:rPr>
        <w:t xml:space="preserve"> nur noch online </w:t>
      </w:r>
      <w:r w:rsidR="00555D00">
        <w:rPr>
          <w:rFonts w:eastAsia="Times New Roman" w:cstheme="minorHAnsi"/>
          <w:lang w:eastAsia="de-DE"/>
        </w:rPr>
        <w:t xml:space="preserve">über </w:t>
      </w:r>
      <w:r w:rsidR="00555D00" w:rsidRPr="00555D00">
        <w:rPr>
          <w:rFonts w:eastAsia="Times New Roman" w:cstheme="minorHAnsi"/>
          <w:b/>
          <w:bCs/>
          <w:lang w:eastAsia="de-DE"/>
        </w:rPr>
        <w:t>Haufe Personal Office Premium</w:t>
      </w:r>
      <w:r w:rsidR="00555D00">
        <w:rPr>
          <w:rFonts w:eastAsia="Times New Roman" w:cstheme="minorHAnsi"/>
          <w:lang w:eastAsia="de-DE"/>
        </w:rPr>
        <w:t xml:space="preserve"> </w:t>
      </w:r>
      <w:r w:rsidRPr="006522BE">
        <w:rPr>
          <w:rFonts w:eastAsia="Times New Roman" w:cstheme="minorHAnsi"/>
          <w:lang w:eastAsia="de-DE"/>
        </w:rPr>
        <w:t>zur Verfügung gestellt</w:t>
      </w:r>
      <w:r w:rsidR="00CE5CA5" w:rsidRPr="00752A51">
        <w:rPr>
          <w:rFonts w:eastAsia="Times New Roman" w:cstheme="minorHAnsi"/>
          <w:lang w:eastAsia="de-DE"/>
        </w:rPr>
        <w:t>. Nachhaltigkeitsaspekte und das veränderte Nutzungsverhalten sind der Grund dafür</w:t>
      </w:r>
      <w:r w:rsidRPr="00752A51">
        <w:rPr>
          <w:rFonts w:eastAsia="Times New Roman" w:cstheme="minorHAnsi"/>
          <w:lang w:eastAsia="de-DE"/>
        </w:rPr>
        <w:t>.</w:t>
      </w:r>
      <w:r w:rsidRPr="00752A51">
        <w:rPr>
          <w:rFonts w:eastAsia="Times New Roman" w:cstheme="minorHAnsi"/>
          <w:strike/>
          <w:lang w:eastAsia="de-DE"/>
        </w:rPr>
        <w:t xml:space="preserve"> </w:t>
      </w:r>
    </w:p>
    <w:p w14:paraId="7486E8CF" w14:textId="769E503F" w:rsidR="00690D31" w:rsidRDefault="008B31D3" w:rsidP="008B31D3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 xml:space="preserve">Die gute Nachricht. </w:t>
      </w:r>
      <w:r w:rsidR="003B0024">
        <w:rPr>
          <w:rFonts w:eastAsia="Times New Roman" w:cstheme="minorHAnsi"/>
          <w:lang w:eastAsia="de-DE"/>
        </w:rPr>
        <w:t>Sie können</w:t>
      </w:r>
      <w:r w:rsidR="00555D00">
        <w:rPr>
          <w:rFonts w:eastAsia="Times New Roman" w:cstheme="minorHAnsi"/>
          <w:lang w:eastAsia="de-DE"/>
        </w:rPr>
        <w:t xml:space="preserve"> bereits im Rahmen Ihres Loseblattwerk-Abonnements auf d</w:t>
      </w:r>
      <w:r w:rsidR="00692381">
        <w:rPr>
          <w:rFonts w:eastAsia="Times New Roman" w:cstheme="minorHAnsi"/>
          <w:lang w:eastAsia="de-DE"/>
        </w:rPr>
        <w:t>as</w:t>
      </w:r>
      <w:r w:rsidR="00555D00">
        <w:rPr>
          <w:rFonts w:eastAsia="Times New Roman" w:cstheme="minorHAnsi"/>
          <w:lang w:eastAsia="de-DE"/>
        </w:rPr>
        <w:t xml:space="preserve"> </w:t>
      </w:r>
      <w:r w:rsidR="003B0024">
        <w:rPr>
          <w:rFonts w:eastAsia="Times New Roman" w:cstheme="minorHAnsi"/>
          <w:lang w:eastAsia="de-DE"/>
        </w:rPr>
        <w:t>Haufe</w:t>
      </w:r>
      <w:r w:rsidR="00555D00">
        <w:rPr>
          <w:rFonts w:eastAsia="Times New Roman" w:cstheme="minorHAnsi"/>
          <w:lang w:eastAsia="de-DE"/>
        </w:rPr>
        <w:t xml:space="preserve"> Personal Office Premium</w:t>
      </w:r>
      <w:r w:rsidR="003B0024" w:rsidRPr="00555D00">
        <w:rPr>
          <w:rFonts w:eastAsia="Times New Roman" w:cstheme="minorHAnsi"/>
          <w:b/>
          <w:bCs/>
          <w:lang w:eastAsia="de-DE"/>
        </w:rPr>
        <w:t xml:space="preserve"> </w:t>
      </w:r>
      <w:r w:rsidR="00555D00" w:rsidRPr="00555D00">
        <w:rPr>
          <w:rFonts w:eastAsia="Times New Roman" w:cstheme="minorHAnsi"/>
          <w:b/>
          <w:bCs/>
          <w:lang w:eastAsia="de-DE"/>
        </w:rPr>
        <w:t>kostenlos</w:t>
      </w:r>
      <w:r w:rsidR="00692381">
        <w:rPr>
          <w:rFonts w:eastAsia="Times New Roman" w:cstheme="minorHAnsi"/>
          <w:b/>
          <w:bCs/>
          <w:lang w:eastAsia="de-DE"/>
        </w:rPr>
        <w:t xml:space="preserve"> bis 30.06.2023</w:t>
      </w:r>
      <w:r w:rsidR="00555D00">
        <w:rPr>
          <w:rFonts w:eastAsia="Times New Roman" w:cstheme="minorHAnsi"/>
          <w:lang w:eastAsia="de-DE"/>
        </w:rPr>
        <w:t xml:space="preserve"> zugreifen</w:t>
      </w:r>
      <w:r w:rsidR="003B0024">
        <w:rPr>
          <w:rFonts w:eastAsia="Times New Roman" w:cstheme="minorHAnsi"/>
          <w:lang w:eastAsia="de-DE"/>
        </w:rPr>
        <w:t xml:space="preserve">. </w:t>
      </w:r>
      <w:r w:rsidR="00692381">
        <w:rPr>
          <w:rFonts w:eastAsia="Times New Roman" w:cstheme="minorHAnsi"/>
          <w:lang w:eastAsia="de-DE"/>
        </w:rPr>
        <w:t>Z</w:t>
      </w:r>
      <w:r w:rsidRPr="006522BE">
        <w:rPr>
          <w:rFonts w:eastAsia="Times New Roman" w:cstheme="minorHAnsi"/>
          <w:lang w:eastAsia="de-DE"/>
        </w:rPr>
        <w:t xml:space="preserve">udem </w:t>
      </w:r>
      <w:r w:rsidR="00692381">
        <w:rPr>
          <w:rFonts w:eastAsia="Times New Roman" w:cstheme="minorHAnsi"/>
          <w:lang w:eastAsia="de-DE"/>
        </w:rPr>
        <w:t xml:space="preserve">bietet die Datenbank </w:t>
      </w:r>
      <w:r w:rsidRPr="006522BE">
        <w:rPr>
          <w:rFonts w:eastAsia="Times New Roman" w:cstheme="minorHAnsi"/>
          <w:lang w:eastAsia="de-DE"/>
        </w:rPr>
        <w:t xml:space="preserve">weitere </w:t>
      </w:r>
      <w:r w:rsidR="003B0024">
        <w:rPr>
          <w:rFonts w:eastAsia="Times New Roman" w:cstheme="minorHAnsi"/>
          <w:lang w:eastAsia="de-DE"/>
        </w:rPr>
        <w:t xml:space="preserve">inhaltliche </w:t>
      </w:r>
      <w:r w:rsidRPr="006522BE">
        <w:rPr>
          <w:rFonts w:eastAsia="Times New Roman" w:cstheme="minorHAnsi"/>
          <w:lang w:eastAsia="de-DE"/>
        </w:rPr>
        <w:t xml:space="preserve">Vorteile: </w:t>
      </w:r>
    </w:p>
    <w:p w14:paraId="0934C8A5" w14:textId="306028C8" w:rsidR="00692381" w:rsidRPr="00690D31" w:rsidRDefault="00692381" w:rsidP="0069238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923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Neben den LBW-Inhalten profitieren 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Sie </w:t>
      </w:r>
      <w:r w:rsidRPr="006923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mit der Online-Version zusätzlich von inkludierten Arbeitshilfen und Weiterbildungsangeboten</w:t>
      </w:r>
    </w:p>
    <w:p w14:paraId="5FB0224E" w14:textId="25F1580F" w:rsidR="001A0F2E" w:rsidRPr="001A0F2E" w:rsidRDefault="001A0F2E" w:rsidP="001A0F2E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Die Grundversion des</w:t>
      </w:r>
      <w:r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Personal Office Premium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bietet </w:t>
      </w:r>
      <w:r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>3 User-Lizenzen inklusive</w:t>
      </w:r>
      <w:r w:rsidR="00690D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(Jahrespreis € 1.349,00 zzgl. MwSt.)</w:t>
      </w:r>
    </w:p>
    <w:p w14:paraId="2A099DB2" w14:textId="0829B9FF" w:rsidR="00692381" w:rsidRPr="001A0F2E" w:rsidRDefault="008B31D3" w:rsidP="0069238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692381">
        <w:rPr>
          <w:rFonts w:asciiTheme="minorHAnsi" w:hAnsiTheme="minorHAnsi" w:cstheme="minorHAnsi"/>
          <w:sz w:val="22"/>
          <w:szCs w:val="22"/>
        </w:rPr>
        <w:t>Sie sparen Zeit und sind automatisch immer auf dem aktuellen rechtssicheren Stand</w:t>
      </w:r>
      <w:r w:rsidR="001A0F2E" w:rsidRPr="001A0F2E">
        <w:rPr>
          <w:rStyle w:val="normaltextrun"/>
          <w:color w:val="000000"/>
        </w:rPr>
        <w:t xml:space="preserve">, </w:t>
      </w:r>
      <w:r w:rsidR="001A0F2E" w:rsidRPr="001A0F2E">
        <w:rPr>
          <w:rStyle w:val="normaltextrun"/>
          <w:rFonts w:asciiTheme="minorHAnsi" w:hAnsiTheme="minorHAnsi"/>
          <w:color w:val="000000"/>
          <w:sz w:val="22"/>
          <w:szCs w:val="22"/>
        </w:rPr>
        <w:t>ganz ohne fortlaufende Ergänzungslieferungen</w:t>
      </w:r>
    </w:p>
    <w:p w14:paraId="01261EB1" w14:textId="39C73359" w:rsidR="008B31D3" w:rsidRPr="00692381" w:rsidRDefault="008B31D3" w:rsidP="0069238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6923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Sie nutzen eine zeitgemäße und nachhaltige Version</w:t>
      </w:r>
      <w:r w:rsidR="003B0024" w:rsidRPr="006923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für</w:t>
      </w:r>
      <w:r w:rsidRPr="006923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ihre bewährten Fachinformation</w:t>
      </w:r>
      <w:r w:rsidR="003B0024" w:rsidRPr="006923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en</w:t>
      </w:r>
    </w:p>
    <w:p w14:paraId="2E740C99" w14:textId="77777777" w:rsidR="008B31D3" w:rsidRPr="00692381" w:rsidRDefault="008B31D3" w:rsidP="0069238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6923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In Zeiten von Hybrid-Arbeit arbeiten Sie völlig ortsunabhängig </w:t>
      </w:r>
    </w:p>
    <w:p w14:paraId="35140813" w14:textId="34FF1BE7" w:rsidR="008B31D3" w:rsidRPr="00692381" w:rsidRDefault="008B31D3" w:rsidP="0069238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69238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Sie erhalten fortan eine kalenderjährliche Jahrespreisrechnung</w:t>
      </w:r>
    </w:p>
    <w:p w14:paraId="48AC70E1" w14:textId="77777777" w:rsidR="008B31D3" w:rsidRPr="00BF4FF0" w:rsidRDefault="008B31D3" w:rsidP="008B31D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14:paraId="1A734361" w14:textId="1A65DA2C" w:rsidR="008B31D3" w:rsidRDefault="008B31D3" w:rsidP="008B31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</w:t>
      </w:r>
      <w:r w:rsidR="003B0024">
        <w:rPr>
          <w:rFonts w:asciiTheme="minorHAnsi" w:hAnsiTheme="minorHAnsi" w:cstheme="minorHAnsi"/>
          <w:sz w:val="22"/>
          <w:szCs w:val="22"/>
        </w:rPr>
        <w:t>Loseblattwerk</w:t>
      </w:r>
      <w:r w:rsidRPr="00BF4FF0">
        <w:rPr>
          <w:rFonts w:asciiTheme="minorHAnsi" w:hAnsiTheme="minorHAnsi" w:cstheme="minorHAnsi"/>
          <w:sz w:val="22"/>
          <w:szCs w:val="22"/>
        </w:rPr>
        <w:t>-Abo einfach auf ein Online-Abo</w:t>
      </w:r>
      <w:r w:rsidR="003B0024">
        <w:rPr>
          <w:rFonts w:asciiTheme="minorHAnsi" w:hAnsiTheme="minorHAnsi" w:cstheme="minorHAnsi"/>
          <w:sz w:val="22"/>
          <w:szCs w:val="22"/>
        </w:rPr>
        <w:t xml:space="preserve"> Haufe </w:t>
      </w:r>
      <w:r w:rsidR="00692381">
        <w:rPr>
          <w:rFonts w:asciiTheme="minorHAnsi" w:hAnsiTheme="minorHAnsi" w:cstheme="minorHAnsi"/>
          <w:sz w:val="22"/>
          <w:szCs w:val="22"/>
        </w:rPr>
        <w:t>Personal Office Premium</w:t>
      </w:r>
      <w:r w:rsidRPr="00BF4FF0">
        <w:rPr>
          <w:rFonts w:asciiTheme="minorHAnsi" w:hAnsiTheme="minorHAnsi" w:cstheme="minorHAnsi"/>
          <w:sz w:val="22"/>
          <w:szCs w:val="22"/>
        </w:rPr>
        <w:t xml:space="preserve"> um. Ab </w:t>
      </w:r>
      <w:r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14:paraId="52EC9955" w14:textId="6EAF952D" w:rsidR="008B31D3" w:rsidRDefault="008B31D3" w:rsidP="008B31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C33B74" w14:textId="68691DF4" w:rsidR="008B31D3" w:rsidRDefault="003B0024" w:rsidP="008B31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Teilen Sie uns bitte mit, wie viele Nutzer auf das Online-Produkt zugreifen sollen und ü</w:t>
      </w:r>
      <w:r w:rsidR="008B31D3"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bermitteln Sie uns </w:t>
      </w:r>
      <w:r w:rsidR="008B31D3"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="008B31D3"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 w:rsidR="008B31D3">
        <w:rPr>
          <w:rStyle w:val="eop"/>
          <w:rFonts w:asciiTheme="minorHAnsi" w:hAnsiTheme="minorHAnsi" w:cstheme="minorHAnsi"/>
          <w:sz w:val="22"/>
          <w:szCs w:val="22"/>
        </w:rPr>
        <w:t xml:space="preserve">, </w:t>
      </w:r>
      <w:r w:rsidR="00811910">
        <w:rPr>
          <w:rStyle w:val="eop"/>
          <w:rFonts w:asciiTheme="minorHAnsi" w:hAnsiTheme="minorHAnsi" w:cstheme="minorHAnsi"/>
          <w:sz w:val="22"/>
          <w:szCs w:val="22"/>
        </w:rPr>
        <w:t>sowie</w:t>
      </w:r>
      <w:r w:rsidR="008B31D3">
        <w:rPr>
          <w:rStyle w:val="eop"/>
          <w:rFonts w:asciiTheme="minorHAnsi" w:hAnsiTheme="minorHAnsi" w:cstheme="minorHAnsi"/>
          <w:sz w:val="22"/>
          <w:szCs w:val="22"/>
        </w:rPr>
        <w:t xml:space="preserve"> Vor- und Familiennamen</w:t>
      </w:r>
      <w:r w:rsidR="008B31D3"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8B31D3">
        <w:rPr>
          <w:rStyle w:val="eop"/>
          <w:rFonts w:asciiTheme="minorHAnsi" w:hAnsiTheme="minorHAnsi" w:cstheme="minorHAnsi"/>
          <w:sz w:val="22"/>
          <w:szCs w:val="22"/>
        </w:rPr>
        <w:t>de</w:t>
      </w:r>
      <w:r w:rsidR="00811910">
        <w:rPr>
          <w:rStyle w:val="eop"/>
          <w:rFonts w:asciiTheme="minorHAnsi" w:hAnsiTheme="minorHAnsi" w:cstheme="minorHAnsi"/>
          <w:sz w:val="22"/>
          <w:szCs w:val="22"/>
        </w:rPr>
        <w:t xml:space="preserve">r entsprechenden </w:t>
      </w:r>
      <w:r w:rsidR="008B31D3">
        <w:rPr>
          <w:rStyle w:val="eop"/>
          <w:rFonts w:asciiTheme="minorHAnsi" w:hAnsiTheme="minorHAnsi" w:cstheme="minorHAnsi"/>
          <w:sz w:val="22"/>
          <w:szCs w:val="22"/>
        </w:rPr>
        <w:t xml:space="preserve">User. </w:t>
      </w:r>
      <w:r w:rsidR="008B31D3"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6E66A0C6" w14:textId="77777777" w:rsidR="008B31D3" w:rsidRPr="00BF4FF0" w:rsidRDefault="008B31D3" w:rsidP="008B31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7232B367" w14:textId="4203290D" w:rsidR="008B31D3" w:rsidRPr="00BF4FF0" w:rsidRDefault="008B31D3" w:rsidP="008B31D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Bitte geben Sie als Betreff „Umstellung</w:t>
      </w:r>
      <w:r w:rsidR="0081191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gramStart"/>
      <w:r w:rsidR="0081191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LBW </w:t>
      </w:r>
      <w:r w:rsidR="0069238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Personal</w:t>
      </w:r>
      <w:proofErr w:type="gramEnd"/>
      <w:r w:rsidR="0069238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692381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abc</w:t>
      </w:r>
      <w:proofErr w:type="spellEnd"/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1E1970C7" w14:textId="6357170F" w:rsidR="008B31D3" w:rsidRPr="00BF4FF0" w:rsidRDefault="008B31D3" w:rsidP="008B31D3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</w:t>
      </w:r>
      <w:r w:rsidR="00811910">
        <w:rPr>
          <w:rFonts w:eastAsia="Times New Roman" w:cstheme="minorHAnsi"/>
          <w:lang w:eastAsia="de-DE"/>
        </w:rPr>
        <w:t xml:space="preserve"> </w:t>
      </w:r>
      <w:r w:rsidRPr="00BF4FF0">
        <w:rPr>
          <w:rFonts w:eastAsia="Times New Roman" w:cstheme="minorHAnsi"/>
          <w:lang w:eastAsia="de-DE"/>
        </w:rPr>
        <w:t xml:space="preserve"> Online-Datenbank.  </w:t>
      </w:r>
    </w:p>
    <w:p w14:paraId="51084D98" w14:textId="77777777" w:rsidR="008B31D3" w:rsidRPr="00BF4FF0" w:rsidRDefault="008B31D3" w:rsidP="008B31D3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4695AF1D" w14:textId="77777777" w:rsidR="008B31D3" w:rsidRPr="00826BCB" w:rsidRDefault="008B31D3" w:rsidP="008B31D3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776BBEC7" w14:textId="77777777" w:rsidR="008B31D3" w:rsidRPr="00593761" w:rsidRDefault="008B31D3" w:rsidP="008B31D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>
        <w:rPr>
          <w:rStyle w:val="eop"/>
          <w:rFonts w:asciiTheme="minorHAnsi" w:hAnsiTheme="minorHAnsi" w:cstheme="minorHAnsi"/>
          <w:sz w:val="22"/>
          <w:szCs w:val="22"/>
        </w:rPr>
        <w:t>er</w:t>
      </w:r>
    </w:p>
    <w:p w14:paraId="356EDE07" w14:textId="77777777" w:rsidR="00584622" w:rsidRDefault="00584622"/>
    <w:sectPr w:rsidR="005846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E09"/>
    <w:multiLevelType w:val="hybridMultilevel"/>
    <w:tmpl w:val="C87C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077461">
    <w:abstractNumId w:val="0"/>
  </w:num>
  <w:num w:numId="2" w16cid:durableId="963198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D3"/>
    <w:rsid w:val="001A0F2E"/>
    <w:rsid w:val="003B0024"/>
    <w:rsid w:val="00555D00"/>
    <w:rsid w:val="00584622"/>
    <w:rsid w:val="00690D31"/>
    <w:rsid w:val="00692381"/>
    <w:rsid w:val="00752A51"/>
    <w:rsid w:val="00811910"/>
    <w:rsid w:val="008B31D3"/>
    <w:rsid w:val="00CE5CA5"/>
    <w:rsid w:val="00F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D048"/>
  <w15:chartTrackingRefBased/>
  <w15:docId w15:val="{5BD06206-7134-4E78-8C96-CAA482D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1D3"/>
    <w:pPr>
      <w:ind w:left="720"/>
      <w:contextualSpacing/>
    </w:pPr>
  </w:style>
  <w:style w:type="paragraph" w:customStyle="1" w:styleId="paragraph">
    <w:name w:val="paragraph"/>
    <w:basedOn w:val="Standard"/>
    <w:rsid w:val="008B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B31D3"/>
  </w:style>
  <w:style w:type="character" w:customStyle="1" w:styleId="eop">
    <w:name w:val="eop"/>
    <w:basedOn w:val="Absatz-Standardschriftart"/>
    <w:rsid w:val="008B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E1031E75-99DA-4B13-8F7F-024D61F776A1}"/>
</file>

<file path=customXml/itemProps2.xml><?xml version="1.0" encoding="utf-8"?>
<ds:datastoreItem xmlns:ds="http://schemas.openxmlformats.org/officeDocument/2006/customXml" ds:itemID="{78CE4DE2-B741-409C-869B-2E49EE50205F}"/>
</file>

<file path=customXml/itemProps3.xml><?xml version="1.0" encoding="utf-8"?>
<ds:datastoreItem xmlns:ds="http://schemas.openxmlformats.org/officeDocument/2006/customXml" ds:itemID="{7BC7E321-17A4-4EEB-99EE-87170F6D3F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2023-03-02T13:52:00Z</dcterms:created>
  <dcterms:modified xsi:type="dcterms:W3CDTF">2023-03-02T13:52:00Z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