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3DC34" w14:textId="6E6EE385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70C0"/>
          <w:sz w:val="28"/>
          <w:szCs w:val="28"/>
        </w:rPr>
      </w:pPr>
      <w:bookmarkStart w:id="0" w:name="_Hlk129771051"/>
      <w:r>
        <w:rPr>
          <w:rStyle w:val="normaltextrun"/>
          <w:rFonts w:ascii="Calibri" w:hAnsi="Calibri" w:cs="Calibri"/>
          <w:b/>
          <w:bCs/>
          <w:color w:val="0070C0"/>
          <w:sz w:val="28"/>
          <w:szCs w:val="28"/>
        </w:rPr>
        <w:t>Anstehende Produktüberführung von Haufe Personal Office Premium auf Online +++ Bitte jetzt aktiv werden! +++</w:t>
      </w:r>
      <w:r>
        <w:rPr>
          <w:rStyle w:val="eop"/>
          <w:rFonts w:ascii="Calibri" w:hAnsi="Calibri" w:cs="Calibri"/>
          <w:color w:val="0070C0"/>
          <w:sz w:val="28"/>
          <w:szCs w:val="28"/>
        </w:rPr>
        <w:t> </w:t>
      </w:r>
    </w:p>
    <w:p w14:paraId="239374DC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6AF6D7B6" w14:textId="00AFFB6C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Liebe </w:t>
      </w:r>
      <w:proofErr w:type="spellStart"/>
      <w:proofErr w:type="gram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Kolleg:innen</w:t>
      </w:r>
      <w:proofErr w:type="spellEnd"/>
      <w:proofErr w:type="gramEnd"/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in der Fortsetzungsabteilung,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A4D0F29" w14:textId="77777777" w:rsidR="00C63119" w:rsidRDefault="00C63119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1ABE5F60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heute habe ich eine wichtige Information zu einer anstehenden Abonnement-Überführung für Sie: 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45D9BE7" w14:textId="17D58150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Betroffen sind alle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DVD</w:t>
      </w:r>
      <w:r>
        <w:rPr>
          <w:rStyle w:val="normaltextrun"/>
          <w:rFonts w:ascii="Calibri" w:hAnsi="Calibri" w:cs="Calibri"/>
          <w:sz w:val="22"/>
          <w:szCs w:val="22"/>
        </w:rPr>
        <w:t xml:space="preserve">-Abonnements von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Haufe Personal Office</w:t>
      </w:r>
      <w:r w:rsidRPr="003D716A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Premium</w:t>
      </w:r>
      <w:r>
        <w:rPr>
          <w:rStyle w:val="normaltextrun"/>
          <w:rFonts w:ascii="Calibri" w:hAnsi="Calibri" w:cs="Calibri"/>
          <w:sz w:val="22"/>
          <w:szCs w:val="22"/>
        </w:rPr>
        <w:t xml:space="preserve"> (</w:t>
      </w:r>
      <w:bookmarkStart w:id="1" w:name="_Hlk129768281"/>
      <w:r w:rsidRPr="001C5571">
        <w:rPr>
          <w:rStyle w:val="normaltextrun"/>
          <w:rFonts w:asciiTheme="minorHAnsi" w:hAnsiTheme="minorHAnsi" w:cstheme="minorHAnsi"/>
          <w:sz w:val="20"/>
          <w:szCs w:val="20"/>
        </w:rPr>
        <w:t>ISBN:</w:t>
      </w:r>
      <w:r w:rsidR="001C5571" w:rsidRPr="001C5571">
        <w:rPr>
          <w:rStyle w:val="normaltextrun"/>
          <w:rFonts w:asciiTheme="minorHAnsi" w:hAnsiTheme="minorHAnsi" w:cstheme="minorHAnsi"/>
          <w:sz w:val="20"/>
          <w:szCs w:val="20"/>
        </w:rPr>
        <w:t xml:space="preserve"> 978-3-648-05454-3</w:t>
      </w:r>
      <w:bookmarkEnd w:id="1"/>
      <w:r w:rsidRPr="001C5571">
        <w:rPr>
          <w:rStyle w:val="normaltextrun"/>
          <w:rFonts w:ascii="Calibri" w:hAnsi="Calibri" w:cs="Calibri"/>
          <w:sz w:val="20"/>
          <w:szCs w:val="20"/>
        </w:rPr>
        <w:t>).</w:t>
      </w:r>
      <w:r w:rsidRPr="001C5571">
        <w:rPr>
          <w:rStyle w:val="normaltextrun"/>
          <w:rFonts w:ascii="Calibri" w:hAnsi="Calibri" w:cs="Calibri"/>
          <w:sz w:val="22"/>
          <w:szCs w:val="22"/>
        </w:rPr>
        <w:t xml:space="preserve"> Die DVD-Version wird eingestellt – alle Inhalte ab Juni 2023 nur noch über </w:t>
      </w:r>
      <w:r w:rsidRPr="001C5571">
        <w:rPr>
          <w:rStyle w:val="normaltextrun"/>
          <w:rFonts w:ascii="Calibri" w:hAnsi="Calibri" w:cs="Calibri"/>
          <w:b/>
          <w:bCs/>
          <w:sz w:val="22"/>
          <w:szCs w:val="22"/>
        </w:rPr>
        <w:t>Haufe Personal Office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Premium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Online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sz w:val="20"/>
          <w:szCs w:val="20"/>
        </w:rPr>
        <w:t>(</w:t>
      </w:r>
      <w:r w:rsidRPr="001C5571"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 xml:space="preserve">ISBN: </w:t>
      </w:r>
      <w:r w:rsidR="00221629" w:rsidRPr="001C5571">
        <w:rPr>
          <w:rFonts w:asciiTheme="minorHAnsi" w:hAnsiTheme="minorHAnsi" w:cstheme="minorHAnsi"/>
          <w:color w:val="333333"/>
          <w:spacing w:val="4"/>
          <w:sz w:val="20"/>
          <w:szCs w:val="20"/>
          <w:shd w:val="clear" w:color="auto" w:fill="FFFFFF"/>
        </w:rPr>
        <w:t>978-3-448-08293-7</w:t>
      </w:r>
      <w:r w:rsidRPr="001C5571">
        <w:rPr>
          <w:rStyle w:val="normaltextrun"/>
          <w:rFonts w:asciiTheme="minorHAnsi" w:hAnsiTheme="minorHAnsi" w:cstheme="minorHAnsi"/>
          <w:color w:val="333333"/>
          <w:sz w:val="20"/>
          <w:szCs w:val="20"/>
          <w:shd w:val="clear" w:color="auto" w:fill="FFFFFF"/>
        </w:rPr>
        <w:t>)</w:t>
      </w:r>
      <w:r w:rsidRPr="001C5571">
        <w:rPr>
          <w:rStyle w:val="normaltextrun"/>
          <w:rFonts w:ascii="Calibri" w:hAnsi="Calibri" w:cs="Calibri"/>
          <w:sz w:val="20"/>
          <w:szCs w:val="20"/>
        </w:rPr>
        <w:t xml:space="preserve"> </w:t>
      </w:r>
      <w:r>
        <w:rPr>
          <w:rStyle w:val="normaltextrun"/>
          <w:rFonts w:ascii="Calibri" w:hAnsi="Calibri" w:cs="Calibri"/>
          <w:sz w:val="22"/>
          <w:szCs w:val="22"/>
        </w:rPr>
        <w:t>zur Verfügung gestellt. </w:t>
      </w:r>
    </w:p>
    <w:p w14:paraId="66329EF8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F0976D2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Warum ist der Umstieg auf online so attraktiv? </w:t>
      </w:r>
      <w:r>
        <w:rPr>
          <w:rStyle w:val="eop"/>
          <w:rFonts w:ascii="Calibri" w:hAnsi="Calibri" w:cs="Calibri"/>
          <w:color w:val="0070C0"/>
          <w:sz w:val="22"/>
          <w:szCs w:val="22"/>
        </w:rPr>
        <w:t> </w:t>
      </w:r>
    </w:p>
    <w:p w14:paraId="69203140" w14:textId="77777777" w:rsidR="003D716A" w:rsidRDefault="003D716A" w:rsidP="003D716A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Neben den DVD-Inhalten können Ihre </w:t>
      </w:r>
      <w:proofErr w:type="spellStart"/>
      <w:proofErr w:type="gram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Kund:innen</w:t>
      </w:r>
      <w:proofErr w:type="spellEnd"/>
      <w:proofErr w:type="gramEnd"/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mit der Online-Version zusätzlich inkludierte Weiterbildungsangebote nutzen</w:t>
      </w:r>
    </w:p>
    <w:p w14:paraId="2761E825" w14:textId="53357B4F" w:rsidR="003D716A" w:rsidRPr="001C5571" w:rsidRDefault="003D716A" w:rsidP="001C5571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Umsteiger profitieren von einem </w:t>
      </w:r>
      <w:r w:rsidRPr="003C5068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Preisvorteil </w:t>
      </w:r>
      <w:r w:rsidRPr="003C5068">
        <w:rPr>
          <w:rStyle w:val="normaltextrun"/>
          <w:rFonts w:ascii="Calibri" w:hAnsi="Calibri" w:cs="Calibri"/>
          <w:color w:val="000000"/>
          <w:sz w:val="22"/>
          <w:szCs w:val="22"/>
        </w:rPr>
        <w:t>(</w:t>
      </w:r>
      <w:r w:rsidRPr="003C5068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€ </w:t>
      </w:r>
      <w:r w:rsidR="00221629">
        <w:rPr>
          <w:rStyle w:val="normaltextrun"/>
          <w:rFonts w:ascii="Calibri" w:hAnsi="Calibri" w:cs="Calibri"/>
          <w:b/>
          <w:bCs/>
          <w:sz w:val="22"/>
          <w:szCs w:val="22"/>
        </w:rPr>
        <w:t>139,10</w:t>
      </w:r>
      <w:r w:rsidRPr="003C5068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brutto</w:t>
      </w:r>
      <w:r>
        <w:rPr>
          <w:rStyle w:val="normaltextrun"/>
          <w:rFonts w:ascii="Calibri" w:hAnsi="Calibri" w:cs="Calibri"/>
          <w:sz w:val="22"/>
          <w:szCs w:val="22"/>
        </w:rPr>
        <w:t xml:space="preserve"> bei</w:t>
      </w:r>
      <w:r w:rsidR="001C5571">
        <w:rPr>
          <w:rStyle w:val="normaltextrun"/>
          <w:rFonts w:ascii="Calibri" w:hAnsi="Calibri" w:cs="Calibri"/>
          <w:sz w:val="22"/>
          <w:szCs w:val="22"/>
        </w:rPr>
        <w:t>m</w:t>
      </w:r>
      <w:r>
        <w:rPr>
          <w:rStyle w:val="normaltextrun"/>
          <w:rFonts w:ascii="Calibri" w:hAnsi="Calibri" w:cs="Calibri"/>
          <w:sz w:val="22"/>
          <w:szCs w:val="22"/>
        </w:rPr>
        <w:t xml:space="preserve"> Bezug </w:t>
      </w:r>
      <w:r w:rsidR="001C5571">
        <w:rPr>
          <w:rStyle w:val="normaltextrun"/>
          <w:rFonts w:ascii="Calibri" w:hAnsi="Calibri" w:cs="Calibri"/>
          <w:sz w:val="22"/>
          <w:szCs w:val="22"/>
        </w:rPr>
        <w:t>der Grundversion</w:t>
      </w:r>
      <w:r>
        <w:rPr>
          <w:rStyle w:val="normaltextrun"/>
          <w:rFonts w:ascii="Calibri" w:hAnsi="Calibri" w:cs="Calibri"/>
          <w:sz w:val="22"/>
          <w:szCs w:val="22"/>
        </w:rPr>
        <w:t>)</w:t>
      </w:r>
      <w:r>
        <w:rPr>
          <w:rStyle w:val="eop"/>
          <w:rFonts w:ascii="Calibri" w:hAnsi="Calibri" w:cs="Calibri"/>
          <w:sz w:val="22"/>
          <w:szCs w:val="22"/>
        </w:rPr>
        <w:t> </w:t>
      </w:r>
      <w:r w:rsidRPr="001C5571">
        <w:rPr>
          <w:rStyle w:val="normaltextrun"/>
          <w:rFonts w:ascii="Calibri" w:hAnsi="Calibri" w:cs="Calibri"/>
          <w:color w:val="000000"/>
          <w:sz w:val="22"/>
          <w:szCs w:val="22"/>
        </w:rPr>
        <w:t>durch die günstigere Online-Datenbank</w:t>
      </w:r>
      <w:r w:rsidRPr="001C5571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213A749" w14:textId="2FBA9ABB" w:rsidR="003D716A" w:rsidRDefault="003D716A" w:rsidP="003D716A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  <w:r>
        <w:rPr>
          <w:rStyle w:val="eop"/>
          <w:rFonts w:ascii="Calibri" w:hAnsi="Calibri" w:cs="Calibri"/>
          <w:color w:val="000000"/>
          <w:sz w:val="22"/>
          <w:szCs w:val="22"/>
        </w:rPr>
        <w:t>Der Jahres</w:t>
      </w:r>
      <w:r w:rsidR="001C5571">
        <w:rPr>
          <w:rStyle w:val="eop"/>
          <w:rFonts w:ascii="Calibri" w:hAnsi="Calibri" w:cs="Calibri"/>
          <w:color w:val="000000"/>
          <w:sz w:val="22"/>
          <w:szCs w:val="22"/>
        </w:rPr>
        <w:t>preis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 xml:space="preserve"> für die Online-Version beträgt aktuell </w:t>
      </w:r>
      <w:r w:rsidRPr="003C5068">
        <w:rPr>
          <w:rStyle w:val="eop"/>
          <w:rFonts w:ascii="Calibri" w:hAnsi="Calibri" w:cs="Calibri"/>
          <w:b/>
          <w:bCs/>
          <w:color w:val="000000"/>
          <w:sz w:val="22"/>
          <w:szCs w:val="22"/>
        </w:rPr>
        <w:t xml:space="preserve">€ </w:t>
      </w:r>
      <w:r w:rsidR="00221629">
        <w:rPr>
          <w:rStyle w:val="eop"/>
          <w:rFonts w:ascii="Calibri" w:hAnsi="Calibri" w:cs="Calibri"/>
          <w:b/>
          <w:bCs/>
          <w:color w:val="000000"/>
          <w:sz w:val="22"/>
          <w:szCs w:val="22"/>
        </w:rPr>
        <w:t>1.443,43</w:t>
      </w:r>
      <w:r w:rsidRPr="003C5068">
        <w:rPr>
          <w:rStyle w:val="eop"/>
          <w:rFonts w:ascii="Calibri" w:hAnsi="Calibri" w:cs="Calibri"/>
          <w:b/>
          <w:bCs/>
          <w:color w:val="000000"/>
          <w:sz w:val="22"/>
          <w:szCs w:val="22"/>
        </w:rPr>
        <w:t xml:space="preserve"> brutto für die </w:t>
      </w:r>
      <w:r w:rsidR="001C5571">
        <w:rPr>
          <w:rStyle w:val="eop"/>
          <w:rFonts w:ascii="Calibri" w:hAnsi="Calibri" w:cs="Calibri"/>
          <w:b/>
          <w:bCs/>
          <w:color w:val="000000"/>
          <w:sz w:val="22"/>
          <w:szCs w:val="22"/>
        </w:rPr>
        <w:t>Grundversion inkl. 3 Lizenzen</w:t>
      </w:r>
      <w:r w:rsidRPr="003C5068">
        <w:rPr>
          <w:rStyle w:val="eop"/>
          <w:rFonts w:ascii="Calibri" w:hAnsi="Calibri" w:cs="Calibri"/>
          <w:b/>
          <w:bCs/>
          <w:color w:val="000000"/>
          <w:sz w:val="22"/>
          <w:szCs w:val="22"/>
        </w:rPr>
        <w:t xml:space="preserve">, 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Mehrfachlizenzen abweichend</w:t>
      </w:r>
    </w:p>
    <w:p w14:paraId="77057F2C" w14:textId="77777777" w:rsidR="003D716A" w:rsidRPr="003C5068" w:rsidRDefault="003D716A" w:rsidP="003D716A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Und: Wir alle leisten einen Beitrag zur Nachhaltigkeit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8ECAB4E" w14:textId="77777777" w:rsidR="003D716A" w:rsidRDefault="003D716A" w:rsidP="003D716A">
      <w:pPr>
        <w:pStyle w:val="paragraph"/>
        <w:spacing w:before="0" w:beforeAutospacing="0" w:after="0" w:afterAutospacing="0"/>
        <w:ind w:left="720"/>
        <w:textAlignment w:val="baseline"/>
        <w:rPr>
          <w:rFonts w:ascii="Calibri" w:hAnsi="Calibri" w:cs="Calibri"/>
          <w:sz w:val="22"/>
          <w:szCs w:val="22"/>
        </w:rPr>
      </w:pPr>
    </w:p>
    <w:p w14:paraId="1A748D9B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Wie läuft die Umstellung? 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0469249E" w14:textId="0F6E6286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Mit der letzten DVD-Update-Lieferung am 3</w:t>
      </w:r>
      <w:r w:rsidR="00221629">
        <w:rPr>
          <w:rStyle w:val="normaltextrun"/>
          <w:rFonts w:ascii="Calibri" w:hAnsi="Calibri" w:cs="Calibri"/>
          <w:sz w:val="22"/>
          <w:szCs w:val="22"/>
        </w:rPr>
        <w:t>1</w:t>
      </w:r>
      <w:r>
        <w:rPr>
          <w:rStyle w:val="normaltextrun"/>
          <w:rFonts w:ascii="Calibri" w:hAnsi="Calibri" w:cs="Calibri"/>
          <w:sz w:val="22"/>
          <w:szCs w:val="22"/>
        </w:rPr>
        <w:t xml:space="preserve">.03.2023 erhalten Ihre </w:t>
      </w:r>
      <w:proofErr w:type="spellStart"/>
      <w:proofErr w:type="gramStart"/>
      <w:r>
        <w:rPr>
          <w:rStyle w:val="normaltextrun"/>
          <w:rFonts w:ascii="Calibri" w:hAnsi="Calibri" w:cs="Calibri"/>
          <w:sz w:val="22"/>
          <w:szCs w:val="22"/>
        </w:rPr>
        <w:t>Abonnent:innen</w:t>
      </w:r>
      <w:proofErr w:type="spellEnd"/>
      <w:proofErr w:type="gramEnd"/>
      <w:r>
        <w:rPr>
          <w:rStyle w:val="normaltextrun"/>
          <w:rFonts w:ascii="Calibri" w:hAnsi="Calibri" w:cs="Calibri"/>
          <w:sz w:val="22"/>
          <w:szCs w:val="22"/>
        </w:rPr>
        <w:t xml:space="preserve"> ein entsprechendes Infoschreiben von uns (Anhang):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0AE6271" w14:textId="77777777" w:rsidR="003D716A" w:rsidRDefault="003D716A" w:rsidP="003D716A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dass und warum dies die letzte Update-Lieferung sein und das DVD-Werk eingestellt wird.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0366DC" w14:textId="77777777" w:rsidR="003D716A" w:rsidRDefault="003D716A" w:rsidP="003D716A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dass das Abonnement mit einer attraktiven Online-Alternative fortgeführt werden kann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68DEFA6" w14:textId="77777777" w:rsidR="003D716A" w:rsidRDefault="003D716A" w:rsidP="003D716A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E2F7218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Wie stellen Sie sicher, dass die Abonnements bei Ihnen notiert bleiben? 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5D38E4CC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Unsere Bitte. Nehmen Sie am besten gleich mit Ihren </w:t>
      </w:r>
      <w:proofErr w:type="spellStart"/>
      <w:proofErr w:type="gramStart"/>
      <w:r>
        <w:rPr>
          <w:rStyle w:val="normaltextrun"/>
          <w:rFonts w:ascii="Calibri" w:hAnsi="Calibri" w:cs="Calibri"/>
          <w:b/>
          <w:bCs/>
          <w:sz w:val="22"/>
          <w:szCs w:val="22"/>
        </w:rPr>
        <w:t>Abonnent:innen</w:t>
      </w:r>
      <w:proofErr w:type="spellEnd"/>
      <w:proofErr w:type="gramEnd"/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Kontakt auf und erfragen Sie: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AAE5D65" w14:textId="656AC56C" w:rsidR="003D716A" w:rsidRDefault="003D716A" w:rsidP="003D716A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wie viele Nutzer künftig auf das Haufe Personal Office </w:t>
      </w:r>
      <w:r w:rsidR="00221629">
        <w:rPr>
          <w:rStyle w:val="normaltextrun"/>
          <w:rFonts w:ascii="Calibri" w:hAnsi="Calibri" w:cs="Calibri"/>
          <w:sz w:val="22"/>
          <w:szCs w:val="22"/>
        </w:rPr>
        <w:t>Premium</w:t>
      </w:r>
      <w:r>
        <w:rPr>
          <w:rStyle w:val="normaltextrun"/>
          <w:rFonts w:ascii="Calibri" w:hAnsi="Calibri" w:cs="Calibri"/>
          <w:sz w:val="22"/>
          <w:szCs w:val="22"/>
        </w:rPr>
        <w:t xml:space="preserve"> zugreifen wollen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E41CC20" w14:textId="77777777" w:rsidR="003D716A" w:rsidRDefault="003D716A" w:rsidP="003D716A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wie 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Anrede, Name, Vorname und personalisierte E-Mailadresse lauten </w:t>
      </w:r>
      <w:r>
        <w:rPr>
          <w:rStyle w:val="normaltextrun"/>
          <w:rFonts w:ascii="Calibri" w:hAnsi="Calibri" w:cs="Calibri"/>
          <w:sz w:val="22"/>
          <w:szCs w:val="22"/>
        </w:rPr>
        <w:t>(diese Daten benötigen wir zwingend für die Freischaltung des Online-Zugangs).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D40B8B2" w14:textId="77777777" w:rsidR="003D716A" w:rsidRDefault="003D716A" w:rsidP="003D716A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6FA7309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Wir haben alles vorbereitet, damit Sie schnell Kontakt aufnehmen können: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411BE92D" w14:textId="77777777" w:rsidR="003D716A" w:rsidRDefault="003D716A" w:rsidP="00221629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Eine Übersicht Ihrer Abos zu genanntem Werk finden Sie hier: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6CD3312" w14:textId="77777777" w:rsidR="003D716A" w:rsidRDefault="003D716A" w:rsidP="003D716A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normaltextrun"/>
          <w:rFonts w:ascii="Calibri" w:hAnsi="Calibri" w:cs="Calibri"/>
          <w:sz w:val="22"/>
          <w:szCs w:val="22"/>
        </w:rPr>
        <w:t>Xxxx</w:t>
      </w:r>
      <w:proofErr w:type="spellEnd"/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2D1D91" w14:textId="77777777" w:rsidR="003D716A" w:rsidRDefault="003D716A" w:rsidP="003D716A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2D43053" w14:textId="77777777" w:rsidR="003D716A" w:rsidRDefault="003D716A" w:rsidP="00221629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Dazu vorbereitete Textbausteine für die Kundeninformation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14EA22B" w14:textId="77777777" w:rsidR="003D716A" w:rsidRDefault="003D716A" w:rsidP="00221629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Gesprächsleitfaden (wenn Sie Ihre Kunden lieber telefonisch kontaktieren möchten) 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0B00012" w14:textId="4E607269" w:rsidR="003D716A" w:rsidRPr="003C5068" w:rsidRDefault="003D716A" w:rsidP="00221629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Produktdatenblatt für das Personal Office </w:t>
      </w:r>
      <w:r w:rsidR="00221629">
        <w:rPr>
          <w:rStyle w:val="normaltextrun"/>
          <w:rFonts w:ascii="Calibri" w:hAnsi="Calibri" w:cs="Calibri"/>
          <w:color w:val="000000"/>
          <w:sz w:val="22"/>
          <w:szCs w:val="22"/>
        </w:rPr>
        <w:t>Premium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Online</w:t>
      </w:r>
      <w:r w:rsidR="00221629"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(ISBN </w:t>
      </w:r>
      <w:r w:rsidR="0095272F">
        <w:rPr>
          <w:rFonts w:asciiTheme="minorHAnsi" w:hAnsiTheme="minorHAnsi" w:cstheme="minorHAnsi"/>
          <w:color w:val="333333"/>
          <w:spacing w:val="4"/>
          <w:sz w:val="22"/>
          <w:szCs w:val="22"/>
          <w:shd w:val="clear" w:color="auto" w:fill="FFFFFF"/>
        </w:rPr>
        <w:t>9</w:t>
      </w:r>
      <w:r w:rsidR="0095272F" w:rsidRPr="0095272F">
        <w:rPr>
          <w:rFonts w:asciiTheme="minorHAnsi" w:hAnsiTheme="minorHAnsi" w:cstheme="minorHAnsi"/>
          <w:color w:val="333333"/>
          <w:spacing w:val="4"/>
          <w:sz w:val="22"/>
          <w:szCs w:val="22"/>
          <w:shd w:val="clear" w:color="auto" w:fill="FFFFFF"/>
        </w:rPr>
        <w:t>78-3-448-08293-7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)  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AFFA913" w14:textId="77777777" w:rsidR="003D716A" w:rsidRDefault="003D716A" w:rsidP="003D716A">
      <w:pPr>
        <w:pStyle w:val="paragraph"/>
        <w:spacing w:before="0" w:beforeAutospacing="0" w:after="0" w:afterAutospacing="0"/>
        <w:ind w:left="1080"/>
        <w:textAlignment w:val="baseline"/>
        <w:rPr>
          <w:rFonts w:ascii="Calibri" w:hAnsi="Calibri" w:cs="Calibri"/>
          <w:sz w:val="22"/>
          <w:szCs w:val="22"/>
        </w:rPr>
      </w:pPr>
    </w:p>
    <w:p w14:paraId="1D062561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Die oben genannten Kundendaten für die Freischaltung senden Sie bitte mit dem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FD4CE29" w14:textId="2C30E416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Betreff: Umstellung Personal Office </w:t>
      </w:r>
      <w:r w:rsidR="00221629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Premium</w:t>
      </w: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 DVD auf Online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an </w:t>
      </w:r>
      <w:hyperlink r:id="rId5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handel@haufe-lexware.com</w:t>
        </w:r>
      </w:hyperlink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1F5BF27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BB32736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Für alle weiteren Fragen wenden Sie sich bitte direkt an mich.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2F44020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F4CC8B2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Freundliche Grüße 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FBC0991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BC7BC4B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Marcus Leitl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88F610F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Account Manager Retail Sales Books + Media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F8B7828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Haufe I Lexware I Schäffer-Poeschel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48D6C2D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07BC56E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lastRenderedPageBreak/>
        <w:t>PS:</w:t>
      </w:r>
      <w:r>
        <w:rPr>
          <w:rStyle w:val="normaltextrun"/>
          <w:rFonts w:ascii="Calibri" w:hAnsi="Calibri" w:cs="Calibri"/>
          <w:sz w:val="22"/>
          <w:szCs w:val="22"/>
        </w:rPr>
        <w:t xml:space="preserve"> Eine Übersicht zu dieser – und allen weiteren anstehenden – Produktüberführungen finden Sie, inklusive Downloads auch auf </w:t>
      </w:r>
      <w:hyperlink r:id="rId6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https://buchhandel.haufe-lexware.com/abo</w:t>
        </w:r>
      </w:hyperlink>
      <w:r>
        <w:rPr>
          <w:rStyle w:val="normaltextrun"/>
          <w:rFonts w:ascii="Calibri" w:hAnsi="Calibri" w:cs="Calibri"/>
          <w:sz w:val="22"/>
          <w:szCs w:val="22"/>
        </w:rPr>
        <w:t>. 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751C095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6561A1B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-----------------------------------------------------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0342899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  <w:lang w:val="en-US"/>
        </w:rPr>
        <w:t>Haufe-</w:t>
      </w:r>
      <w:proofErr w:type="spellStart"/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  <w:lang w:val="en-US"/>
        </w:rPr>
        <w:t>Lexware</w:t>
      </w:r>
      <w:proofErr w:type="spellEnd"/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  <w:lang w:val="en-US"/>
        </w:rPr>
        <w:t xml:space="preserve"> GmbH &amp; Co. </w:t>
      </w: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KG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C061E31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Ein Unternehmen der Haufe Group SE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1C128E0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Fraunhoferstr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 xml:space="preserve">. 5, 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82152 München </w:t>
      </w:r>
      <w:r>
        <w:rPr>
          <w:rStyle w:val="scxw10532873"/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Tel.      +49 89 89 51 72 31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A49F0F8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Mobil: +49 151 40 76 86 55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1AE1A88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E-Mail: </w:t>
      </w:r>
      <w:hyperlink r:id="rId7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  <w:lang w:val="en-US"/>
          </w:rPr>
          <w:t>marcus.leitl@haufe-lexware.com</w:t>
        </w:r>
      </w:hyperlink>
      <w:r>
        <w:rPr>
          <w:rStyle w:val="normaltextrun"/>
          <w:rFonts w:ascii="Calibri" w:hAnsi="Calibri" w:cs="Calibri"/>
          <w:sz w:val="22"/>
          <w:szCs w:val="22"/>
          <w:lang w:val="en-US"/>
        </w:rPr>
        <w:t xml:space="preserve"> </w:t>
      </w:r>
      <w:r>
        <w:rPr>
          <w:rStyle w:val="scxw10532873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 xml:space="preserve">Internet: </w:t>
      </w:r>
      <w:hyperlink r:id="rId8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https://www.haufegroup.com</w:t>
        </w:r>
      </w:hyperlink>
      <w:r>
        <w:rPr>
          <w:rStyle w:val="normaltextrun"/>
          <w:rFonts w:ascii="Calibri" w:hAnsi="Calibri" w:cs="Calibri"/>
          <w:color w:val="0563C1"/>
          <w:sz w:val="22"/>
          <w:szCs w:val="22"/>
          <w:u w:val="single"/>
          <w:lang w:val="en-US"/>
        </w:rPr>
        <w:t xml:space="preserve"> </w:t>
      </w:r>
      <w:r>
        <w:rPr>
          <w:rStyle w:val="scxw10532873"/>
          <w:rFonts w:ascii="Calibri" w:hAnsi="Calibri" w:cs="Calibri"/>
          <w:color w:val="0563C1"/>
          <w:sz w:val="22"/>
          <w:szCs w:val="22"/>
        </w:rPr>
        <w:t> </w:t>
      </w:r>
      <w:r>
        <w:rPr>
          <w:rFonts w:ascii="Calibri" w:hAnsi="Calibri" w:cs="Calibri"/>
          <w:color w:val="0563C1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>-----------------------------------------------------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F3CB557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» </w:t>
      </w:r>
      <w:hyperlink r:id="rId9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https://www.buchhandel.haufe-lexware.com</w:t>
        </w:r>
      </w:hyperlink>
      <w:r>
        <w:rPr>
          <w:rStyle w:val="normaltextrun"/>
          <w:rFonts w:ascii="Calibri" w:hAnsi="Calibri" w:cs="Calibri"/>
          <w:sz w:val="22"/>
          <w:szCs w:val="22"/>
        </w:rPr>
        <w:t xml:space="preserve"> «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7058DAB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-----------------------------------------------------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B18A267" w14:textId="77777777" w:rsidR="003D716A" w:rsidRDefault="003D716A" w:rsidP="003D716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color w:val="2F5496"/>
          <w:sz w:val="22"/>
          <w:szCs w:val="22"/>
        </w:rPr>
        <w:t> </w:t>
      </w:r>
    </w:p>
    <w:p w14:paraId="0B1B15A0" w14:textId="77777777" w:rsidR="003D716A" w:rsidRDefault="003D716A" w:rsidP="003D716A"/>
    <w:bookmarkEnd w:id="0"/>
    <w:p w14:paraId="497B1DCD" w14:textId="77777777" w:rsidR="00D210D4" w:rsidRDefault="00D210D4"/>
    <w:sectPr w:rsidR="00D210D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B779A6"/>
    <w:multiLevelType w:val="hybridMultilevel"/>
    <w:tmpl w:val="A1BE6E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2E4533"/>
    <w:multiLevelType w:val="hybridMultilevel"/>
    <w:tmpl w:val="0376379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9834D2"/>
    <w:multiLevelType w:val="hybridMultilevel"/>
    <w:tmpl w:val="85C0872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F522F5"/>
    <w:multiLevelType w:val="multilevel"/>
    <w:tmpl w:val="9AE26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32B07BA"/>
    <w:multiLevelType w:val="multilevel"/>
    <w:tmpl w:val="4F502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D5F0001"/>
    <w:multiLevelType w:val="multilevel"/>
    <w:tmpl w:val="8438F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89457497">
    <w:abstractNumId w:val="3"/>
  </w:num>
  <w:num w:numId="2" w16cid:durableId="275062674">
    <w:abstractNumId w:val="5"/>
  </w:num>
  <w:num w:numId="3" w16cid:durableId="1401370280">
    <w:abstractNumId w:val="4"/>
  </w:num>
  <w:num w:numId="4" w16cid:durableId="2028289473">
    <w:abstractNumId w:val="2"/>
  </w:num>
  <w:num w:numId="5" w16cid:durableId="1616866285">
    <w:abstractNumId w:val="1"/>
  </w:num>
  <w:num w:numId="6" w16cid:durableId="807166389">
    <w:abstractNumId w:val="0"/>
  </w:num>
  <w:num w:numId="7" w16cid:durableId="16483215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16A"/>
    <w:rsid w:val="001C5571"/>
    <w:rsid w:val="00221629"/>
    <w:rsid w:val="003D716A"/>
    <w:rsid w:val="00545DC6"/>
    <w:rsid w:val="0086299F"/>
    <w:rsid w:val="0095272F"/>
    <w:rsid w:val="009E6F4A"/>
    <w:rsid w:val="00C63119"/>
    <w:rsid w:val="00D210D4"/>
    <w:rsid w:val="00F24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A9ED4"/>
  <w15:chartTrackingRefBased/>
  <w15:docId w15:val="{7F24ADCE-F97B-4035-BA9E-AE82888A9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D716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aragraph">
    <w:name w:val="paragraph"/>
    <w:basedOn w:val="Standard"/>
    <w:rsid w:val="003D7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3D716A"/>
  </w:style>
  <w:style w:type="character" w:customStyle="1" w:styleId="eop">
    <w:name w:val="eop"/>
    <w:basedOn w:val="Absatz-Standardschriftart"/>
    <w:rsid w:val="003D716A"/>
  </w:style>
  <w:style w:type="character" w:customStyle="1" w:styleId="scxw10532873">
    <w:name w:val="scxw10532873"/>
    <w:basedOn w:val="Absatz-Standardschriftart"/>
    <w:rsid w:val="003D71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82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ufegroup.com/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marcus.leitl@haufe-lexware.com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uchhandel.haufe-lexware.com/abo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handel@haufe-lexware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buchhandel.haufe-lexware.com/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030CDBF1E8804F8419DD19D65701EB" ma:contentTypeVersion="12" ma:contentTypeDescription="Ein neues Dokument erstellen." ma:contentTypeScope="" ma:versionID="ca01399cf95c20adf0a04efa292a4413">
  <xsd:schema xmlns:xsd="http://www.w3.org/2001/XMLSchema" xmlns:xs="http://www.w3.org/2001/XMLSchema" xmlns:p="http://schemas.microsoft.com/office/2006/metadata/properties" xmlns:ns2="73e035f6-5aa3-4a15-89e0-05bd772bad28" xmlns:ns3="3e5ad9a0-33be-4422-955b-926c158cc524" targetNamespace="http://schemas.microsoft.com/office/2006/metadata/properties" ma:root="true" ma:fieldsID="c5ec3715287269d66b0a7092c654c1e5" ns2:_="" ns3:_="">
    <xsd:import namespace="73e035f6-5aa3-4a15-89e0-05bd772bad28"/>
    <xsd:import namespace="3e5ad9a0-33be-4422-955b-926c158cc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e035f6-5aa3-4a15-89e0-05bd772bad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610b91f3-4cae-474f-8494-646efe3ce2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ad9a0-33be-4422-955b-926c158cc5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863c037-85c6-45dd-9cff-f7615afb9167}" ma:internalName="TaxCatchAll" ma:showField="CatchAllData" ma:web="3e5ad9a0-33be-4422-955b-926c158cc5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e035f6-5aa3-4a15-89e0-05bd772bad28">
      <Terms xmlns="http://schemas.microsoft.com/office/infopath/2007/PartnerControls"/>
    </lcf76f155ced4ddcb4097134ff3c332f>
    <TaxCatchAll xmlns="3e5ad9a0-33be-4422-955b-926c158cc524" xsi:nil="true"/>
  </documentManagement>
</p:properties>
</file>

<file path=customXml/itemProps1.xml><?xml version="1.0" encoding="utf-8"?>
<ds:datastoreItem xmlns:ds="http://schemas.openxmlformats.org/officeDocument/2006/customXml" ds:itemID="{4A394DC5-236A-4A22-B5D1-522E9C6E3094}"/>
</file>

<file path=customXml/itemProps2.xml><?xml version="1.0" encoding="utf-8"?>
<ds:datastoreItem xmlns:ds="http://schemas.openxmlformats.org/officeDocument/2006/customXml" ds:itemID="{E040977D-9076-4A6F-8C83-4AB9FBF8639A}"/>
</file>

<file path=customXml/itemProps3.xml><?xml version="1.0" encoding="utf-8"?>
<ds:datastoreItem xmlns:ds="http://schemas.openxmlformats.org/officeDocument/2006/customXml" ds:itemID="{F7A3F019-0CB4-44E0-BDD7-C59556EFE99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Leitl, Marcus</dc:creator>
  <cp:keywords/>
  <dc:description/>
  <cp:lastModifiedBy>Leitl, Marcus</cp:lastModifiedBy>
  <cp:revision>8</cp:revision>
  <dcterms:created xsi:type="dcterms:W3CDTF">2023-03-14T16:15:00Z</dcterms:created>
  <dcterms:modified xsi:type="dcterms:W3CDTF">2023-03-15T10:26:00Z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0x0101000A030CDBF1E8804F8419DD19D65701EB</vt:lpwstr>
  </property>
</Properties>
</file>