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67F5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28641729"/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 +++ Bitte jetzt aktiv werden! +++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13922B5A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95CD39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Liebe Kolleg:innen in der Fortsetzungsabteilung,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2EEE005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14F144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35EB13B" w14:textId="517147F6" w:rsidR="00C86DC2" w:rsidRDefault="00322E8B" w:rsidP="00322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Betroffen ist das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Loseblattwerk Personal abc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 w:rsidRPr="0078634E">
        <w:rPr>
          <w:rStyle w:val="normaltextrun"/>
          <w:rFonts w:ascii="Calibri" w:hAnsi="Calibri" w:cs="Calibri"/>
          <w:sz w:val="18"/>
          <w:szCs w:val="18"/>
        </w:rPr>
        <w:t>ISBN:</w:t>
      </w:r>
      <w:r w:rsidR="00507730" w:rsidRPr="0078634E">
        <w:rPr>
          <w:rStyle w:val="normaltextrun"/>
          <w:rFonts w:ascii="Calibri" w:hAnsi="Calibri" w:cs="Calibri"/>
          <w:sz w:val="18"/>
          <w:szCs w:val="18"/>
        </w:rPr>
        <w:t xml:space="preserve"> </w:t>
      </w:r>
      <w:bookmarkStart w:id="1" w:name="_Hlk128639695"/>
      <w:r w:rsidR="0078634E" w:rsidRPr="0078634E">
        <w:rPr>
          <w:rStyle w:val="normaltextrun"/>
          <w:rFonts w:ascii="Calibri" w:hAnsi="Calibri" w:cs="Calibri"/>
          <w:sz w:val="18"/>
          <w:szCs w:val="18"/>
        </w:rPr>
        <w:t>978-3-8092-0155-7</w:t>
      </w:r>
      <w:bookmarkEnd w:id="1"/>
      <w:r>
        <w:rPr>
          <w:rStyle w:val="normaltextrun"/>
          <w:rFonts w:ascii="Calibri" w:hAnsi="Calibri" w:cs="Calibri"/>
          <w:sz w:val="22"/>
          <w:szCs w:val="22"/>
        </w:rPr>
        <w:t xml:space="preserve">). Es wird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im J</w:t>
      </w:r>
      <w:r w:rsidR="005D541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uli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eingestellt. Ihre Kund:innen können ab dann nur noch online auf die Inhalte zugreifen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Haufe Personal Office Premium</w:t>
      </w:r>
      <w:r w:rsidR="007524B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7524BE" w:rsidRPr="007524BE">
        <w:rPr>
          <w:rStyle w:val="normaltextrun"/>
          <w:rFonts w:ascii="Calibri" w:hAnsi="Calibri" w:cs="Calibri"/>
          <w:sz w:val="22"/>
          <w:szCs w:val="22"/>
        </w:rPr>
        <w:t>(</w:t>
      </w:r>
      <w:r w:rsidR="007524BE" w:rsidRPr="007524BE">
        <w:rPr>
          <w:rStyle w:val="normaltextrun"/>
          <w:rFonts w:ascii="Calibri" w:hAnsi="Calibri" w:cs="Calibri"/>
          <w:sz w:val="18"/>
          <w:szCs w:val="18"/>
        </w:rPr>
        <w:t xml:space="preserve">ISBN </w:t>
      </w:r>
      <w:bookmarkStart w:id="2" w:name="_Hlk128639744"/>
      <w:r w:rsidR="007524BE" w:rsidRPr="007524BE">
        <w:rPr>
          <w:rStyle w:val="normaltextrun"/>
          <w:rFonts w:ascii="Calibri" w:hAnsi="Calibri" w:cs="Calibri"/>
          <w:sz w:val="18"/>
          <w:szCs w:val="18"/>
        </w:rPr>
        <w:t>978-3-448-08293-7</w:t>
      </w:r>
      <w:bookmarkEnd w:id="2"/>
      <w:r w:rsidR="007524BE" w:rsidRPr="007524BE">
        <w:rPr>
          <w:rStyle w:val="normaltextrun"/>
          <w:rFonts w:ascii="Calibri" w:hAnsi="Calibri" w:cs="Calibri"/>
          <w:sz w:val="22"/>
          <w:szCs w:val="22"/>
        </w:rPr>
        <w:t>)</w:t>
      </w:r>
      <w:r w:rsidR="00EA62E0" w:rsidRPr="007524BE">
        <w:rPr>
          <w:rStyle w:val="normaltextrun"/>
          <w:rFonts w:ascii="Calibri" w:hAnsi="Calibri" w:cs="Calibri"/>
          <w:sz w:val="22"/>
          <w:szCs w:val="22"/>
        </w:rPr>
        <w:t>.</w:t>
      </w:r>
      <w:r w:rsidR="00C86DC2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6B78822F" w14:textId="1D2CDDB4" w:rsidR="00322E8B" w:rsidRPr="00C86DC2" w:rsidRDefault="00C86DC2" w:rsidP="00322E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86DC2">
        <w:rPr>
          <w:rFonts w:asciiTheme="minorHAnsi" w:hAnsiTheme="minorHAnsi" w:cstheme="minorHAnsi"/>
          <w:sz w:val="22"/>
          <w:szCs w:val="22"/>
        </w:rPr>
        <w:t xml:space="preserve">Um den Übergang so bequem wie möglich zu gestalten, können Ihre Kunden: innen bereits im Rahmen </w:t>
      </w:r>
      <w:r w:rsidR="0078634E">
        <w:rPr>
          <w:rFonts w:asciiTheme="minorHAnsi" w:hAnsiTheme="minorHAnsi" w:cstheme="minorHAnsi"/>
          <w:sz w:val="22"/>
          <w:szCs w:val="22"/>
        </w:rPr>
        <w:t>i</w:t>
      </w:r>
      <w:r w:rsidRPr="00C86DC2">
        <w:rPr>
          <w:rFonts w:asciiTheme="minorHAnsi" w:hAnsiTheme="minorHAnsi" w:cstheme="minorHAnsi"/>
          <w:sz w:val="22"/>
          <w:szCs w:val="22"/>
        </w:rPr>
        <w:t>hres Loseblattwerk-Abonnements bis zum 30.06.2023 auf d</w:t>
      </w:r>
      <w:r w:rsidR="000F1AA6">
        <w:rPr>
          <w:rFonts w:asciiTheme="minorHAnsi" w:hAnsiTheme="minorHAnsi" w:cstheme="minorHAnsi"/>
          <w:sz w:val="22"/>
          <w:szCs w:val="22"/>
        </w:rPr>
        <w:t>as</w:t>
      </w:r>
      <w:r w:rsidRPr="00C86DC2">
        <w:rPr>
          <w:rFonts w:asciiTheme="minorHAnsi" w:hAnsiTheme="minorHAnsi" w:cstheme="minorHAnsi"/>
          <w:sz w:val="22"/>
          <w:szCs w:val="22"/>
        </w:rPr>
        <w:t xml:space="preserve"> Haufe Personal Office Premium</w:t>
      </w:r>
      <w:r w:rsidRPr="00AC6516">
        <w:rPr>
          <w:rFonts w:asciiTheme="minorHAnsi" w:hAnsiTheme="minorHAnsi" w:cstheme="minorHAnsi"/>
          <w:b/>
          <w:bCs/>
          <w:sz w:val="22"/>
          <w:szCs w:val="22"/>
        </w:rPr>
        <w:t xml:space="preserve"> kostenlos</w:t>
      </w:r>
      <w:r w:rsidRPr="00C86DC2">
        <w:rPr>
          <w:rFonts w:asciiTheme="minorHAnsi" w:hAnsiTheme="minorHAnsi" w:cstheme="minorHAnsi"/>
          <w:sz w:val="22"/>
          <w:szCs w:val="22"/>
        </w:rPr>
        <w:t xml:space="preserve"> zugreifen.</w:t>
      </w:r>
    </w:p>
    <w:p w14:paraId="09274608" w14:textId="77777777" w:rsidR="00322E8B" w:rsidRPr="00C86DC2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86D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2B6453F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von print auf online so attraktiv?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658B5F65" w14:textId="77777777" w:rsidR="00322E8B" w:rsidRDefault="00322E8B" w:rsidP="005D541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3" w:name="_Hlk128639444"/>
      <w:r>
        <w:rPr>
          <w:rStyle w:val="normaltextrun"/>
          <w:rFonts w:ascii="Calibri" w:hAnsi="Calibri" w:cs="Calibri"/>
          <w:color w:val="000000"/>
          <w:sz w:val="22"/>
          <w:szCs w:val="22"/>
        </w:rPr>
        <w:t>Neben den LBW-Inhalten profitieren Ihre Kund:innen mit der Online-Version zusätzlich von inkludierten Arbeitshilfen und Weiterbildungsangeboten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bookmarkEnd w:id="3"/>
    <w:p w14:paraId="537386E6" w14:textId="18B644AD" w:rsidR="00102933" w:rsidRPr="00102933" w:rsidRDefault="005D5411" w:rsidP="005D541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Für </w:t>
      </w:r>
      <w:r w:rsidR="00322E8B"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Ihre Kund:innen </w:t>
      </w:r>
      <w:r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>ist der Preis für die Online-Version</w:t>
      </w:r>
      <w:r w:rsidR="00EA62E0"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</w:t>
      </w:r>
      <w:r w:rsidR="0078634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€ </w:t>
      </w:r>
      <w:r w:rsidR="00EA62E0"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>1</w:t>
      </w:r>
      <w:r w:rsidR="0078634E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EA62E0"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349,00 </w:t>
      </w:r>
      <w:r w:rsidR="00EA62E0" w:rsidRPr="0078634E">
        <w:rPr>
          <w:rStyle w:val="normaltextrun"/>
          <w:rFonts w:ascii="Calibri" w:hAnsi="Calibri" w:cs="Calibri"/>
          <w:color w:val="000000"/>
          <w:sz w:val="22"/>
          <w:szCs w:val="22"/>
        </w:rPr>
        <w:t>zzgl. MwS</w:t>
      </w:r>
      <w:r w:rsidR="0078634E" w:rsidRPr="0078634E">
        <w:rPr>
          <w:rStyle w:val="normaltextrun"/>
          <w:rFonts w:ascii="Calibri" w:hAnsi="Calibri" w:cs="Calibri"/>
          <w:color w:val="000000"/>
          <w:sz w:val="22"/>
          <w:szCs w:val="22"/>
        </w:rPr>
        <w:t>t.</w:t>
      </w:r>
      <w:r w:rsidR="00EA62E0" w:rsidRPr="0078634E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 w:rsidRPr="0078634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10293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nahezu identisch. </w:t>
      </w:r>
    </w:p>
    <w:p w14:paraId="2ED799E8" w14:textId="3DFA6100" w:rsidR="00322E8B" w:rsidRPr="00EA62E0" w:rsidRDefault="00102933" w:rsidP="005D541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4" w:name="_Hlk128640003"/>
      <w:r>
        <w:rPr>
          <w:rStyle w:val="normaltextrun"/>
          <w:rFonts w:ascii="Calibri" w:hAnsi="Calibri" w:cs="Calibri"/>
          <w:color w:val="000000"/>
          <w:sz w:val="22"/>
          <w:szCs w:val="22"/>
        </w:rPr>
        <w:t>Die Grundversion des</w:t>
      </w:r>
      <w:r w:rsidR="00EA62E0"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Personal Office Premium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bietet </w:t>
      </w:r>
      <w:r w:rsidR="00EA62E0"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>3 User-Lizenzen</w:t>
      </w:r>
      <w:r w:rsidR="005D5411"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EA62E0" w:rsidRPr="00EA62E0">
        <w:rPr>
          <w:rStyle w:val="normaltextrun"/>
          <w:rFonts w:ascii="Calibri" w:hAnsi="Calibri" w:cs="Calibri"/>
          <w:color w:val="000000"/>
          <w:sz w:val="22"/>
          <w:szCs w:val="22"/>
        </w:rPr>
        <w:t>inklusive.</w:t>
      </w:r>
    </w:p>
    <w:bookmarkEnd w:id="4"/>
    <w:p w14:paraId="2038288F" w14:textId="77777777" w:rsidR="00322E8B" w:rsidRDefault="00322E8B" w:rsidP="005D541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Für Sie als Buchhändler wird die Logistik künftig wesentlich einfacher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78B02C" w14:textId="7F0D5524" w:rsidR="00322E8B" w:rsidRPr="00EA62E0" w:rsidRDefault="00322E8B" w:rsidP="005D541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883772" w14:textId="77777777" w:rsidR="00EA62E0" w:rsidRDefault="00EA62E0" w:rsidP="0010293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220B40A2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läuft die Umstellung?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4BB469E" w14:textId="72607153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Mit der </w:t>
      </w:r>
      <w:r w:rsidR="00EA62E0">
        <w:rPr>
          <w:rStyle w:val="normaltextrun"/>
          <w:rFonts w:ascii="Calibri" w:hAnsi="Calibri" w:cs="Calibri"/>
          <w:sz w:val="22"/>
          <w:szCs w:val="22"/>
        </w:rPr>
        <w:t>nächsten</w:t>
      </w:r>
      <w:r>
        <w:rPr>
          <w:rStyle w:val="normaltextrun"/>
          <w:rFonts w:ascii="Calibri" w:hAnsi="Calibri" w:cs="Calibri"/>
          <w:sz w:val="22"/>
          <w:szCs w:val="22"/>
        </w:rPr>
        <w:t xml:space="preserve"> Heft-Lieferung 02</w:t>
      </w:r>
      <w:r w:rsidR="0078634E">
        <w:rPr>
          <w:rStyle w:val="normaltextrun"/>
          <w:rFonts w:ascii="Calibri" w:hAnsi="Calibri" w:cs="Calibri"/>
          <w:sz w:val="22"/>
          <w:szCs w:val="22"/>
        </w:rPr>
        <w:t>/2023</w:t>
      </w:r>
      <w:r w:rsidR="00EA62E0">
        <w:rPr>
          <w:rStyle w:val="normaltextrun"/>
          <w:rFonts w:ascii="Calibri" w:hAnsi="Calibri" w:cs="Calibri"/>
          <w:sz w:val="22"/>
          <w:szCs w:val="22"/>
        </w:rPr>
        <w:t xml:space="preserve"> am 05.03.2023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erhalten Ihre Abonnent:innen</w:t>
      </w:r>
      <w:r w:rsidR="00EA62E0">
        <w:rPr>
          <w:rStyle w:val="normaltextrun"/>
          <w:rFonts w:ascii="Calibri" w:hAnsi="Calibri" w:cs="Calibri"/>
          <w:sz w:val="22"/>
          <w:szCs w:val="22"/>
        </w:rPr>
        <w:t xml:space="preserve"> erstmalig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 entsprechendes Infoschreiben von uns (</w:t>
      </w:r>
      <w:r w:rsidR="0078634E">
        <w:rPr>
          <w:rStyle w:val="normaltextrun"/>
          <w:rFonts w:ascii="Calibri" w:hAnsi="Calibri" w:cs="Calibri"/>
          <w:sz w:val="22"/>
          <w:szCs w:val="22"/>
        </w:rPr>
        <w:t xml:space="preserve">siehe </w:t>
      </w:r>
      <w:r w:rsidR="00E51D9B">
        <w:rPr>
          <w:rStyle w:val="normaltextrun"/>
          <w:rFonts w:ascii="Calibri" w:hAnsi="Calibri" w:cs="Calibri"/>
          <w:sz w:val="22"/>
          <w:szCs w:val="22"/>
        </w:rPr>
        <w:t>Anlage 3</w:t>
      </w:r>
      <w:r>
        <w:rPr>
          <w:rStyle w:val="normaltextrun"/>
          <w:rFonts w:ascii="Calibri" w:hAnsi="Calibri" w:cs="Calibri"/>
          <w:sz w:val="22"/>
          <w:szCs w:val="22"/>
        </w:rPr>
        <w:t>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2D532B" w14:textId="588AE2DB" w:rsidR="00EA62E0" w:rsidRDefault="00322E8B" w:rsidP="00EA62E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und warum im</w:t>
      </w:r>
      <w:r w:rsidR="00102933">
        <w:rPr>
          <w:rStyle w:val="normaltextrun"/>
          <w:rFonts w:ascii="Calibri" w:hAnsi="Calibri" w:cs="Calibri"/>
          <w:sz w:val="22"/>
          <w:szCs w:val="22"/>
        </w:rPr>
        <w:t xml:space="preserve"> Juni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2023 die letzte Ergänzungslieferung </w:t>
      </w:r>
      <w:r w:rsidR="00102933">
        <w:rPr>
          <w:rStyle w:val="normaltextrun"/>
          <w:rFonts w:ascii="Calibri" w:hAnsi="Calibri" w:cs="Calibri"/>
          <w:sz w:val="22"/>
          <w:szCs w:val="22"/>
        </w:rPr>
        <w:t xml:space="preserve">Personal abc </w:t>
      </w:r>
      <w:r>
        <w:rPr>
          <w:rStyle w:val="normaltextrun"/>
          <w:rFonts w:ascii="Calibri" w:hAnsi="Calibri" w:cs="Calibri"/>
          <w:sz w:val="22"/>
          <w:szCs w:val="22"/>
        </w:rPr>
        <w:t>vorgesehen ist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AD32E6" w14:textId="3ED91CA9" w:rsidR="00322E8B" w:rsidRPr="00EA62E0" w:rsidRDefault="00322E8B" w:rsidP="00EA62E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A62E0"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 </w:t>
      </w:r>
      <w:r w:rsidRPr="00EA62E0">
        <w:rPr>
          <w:rStyle w:val="eop"/>
          <w:rFonts w:ascii="Calibri" w:hAnsi="Calibri" w:cs="Calibri"/>
          <w:sz w:val="22"/>
          <w:szCs w:val="22"/>
        </w:rPr>
        <w:t> </w:t>
      </w:r>
    </w:p>
    <w:p w14:paraId="7386607E" w14:textId="77777777" w:rsidR="00322E8B" w:rsidRDefault="00322E8B" w:rsidP="00322E8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30B1CC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stellen Sie sicher, dass die Abonnements bei Ihnen notiert bleiben?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38218181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Unsere Bitte. Nehmen Sie am besten gleich mit Ihren Abonnent:innen Kontakt auf und erfragen Sie: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71F3A6" w14:textId="09DFD2EF" w:rsidR="00322E8B" w:rsidRDefault="00322E8B" w:rsidP="0010293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</w:t>
      </w:r>
      <w:r w:rsidRPr="0078634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78634E" w:rsidRPr="0078634E">
        <w:rPr>
          <w:rStyle w:val="normaltextrun"/>
          <w:rFonts w:ascii="Calibri" w:hAnsi="Calibri" w:cs="Calibri"/>
          <w:b/>
          <w:bCs/>
          <w:sz w:val="22"/>
          <w:szCs w:val="22"/>
        </w:rPr>
        <w:t>Personal Office Premium</w:t>
      </w:r>
      <w:r w:rsidR="0078634E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zugreifen wollen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9D1393" w14:textId="4A5D41CD" w:rsidR="00322E8B" w:rsidRDefault="00322E8B" w:rsidP="00102933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 w:rsidR="00163285">
        <w:rPr>
          <w:rStyle w:val="normaltextrun"/>
          <w:rFonts w:ascii="Calibri" w:hAnsi="Calibri" w:cs="Calibri"/>
          <w:sz w:val="22"/>
          <w:szCs w:val="22"/>
        </w:rPr>
        <w:t xml:space="preserve">deren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04DA61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3A64E6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Wir haben alles im Anhang vorbereitet, damit Sie schnell Kontakt aufnehmen können: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73DA519" w14:textId="77777777" w:rsidR="00322E8B" w:rsidRDefault="00322E8B" w:rsidP="0078634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F365E2" w14:textId="77777777" w:rsidR="00322E8B" w:rsidRDefault="00322E8B" w:rsidP="00322E8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98529D" w14:textId="77777777" w:rsidR="00322E8B" w:rsidRDefault="00322E8B" w:rsidP="00322E8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A61DC4" w14:textId="77777777" w:rsidR="00322E8B" w:rsidRDefault="00322E8B" w:rsidP="0078634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D0B2AF" w14:textId="77777777" w:rsidR="00322E8B" w:rsidRDefault="00322E8B" w:rsidP="0078634E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63AC2D" w14:textId="564BB6BA" w:rsidR="00322E8B" w:rsidRDefault="00322E8B" w:rsidP="0078634E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Produktdatenblatt für das </w:t>
      </w:r>
      <w:r w:rsidR="00102933">
        <w:rPr>
          <w:rStyle w:val="normaltextrun"/>
          <w:rFonts w:ascii="Calibri" w:hAnsi="Calibri" w:cs="Calibri"/>
          <w:color w:val="000000"/>
          <w:sz w:val="22"/>
          <w:szCs w:val="22"/>
        </w:rPr>
        <w:t>Personal Office Premium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(ISBN</w:t>
      </w:r>
      <w:r w:rsidR="007524B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7524BE" w:rsidRPr="007524BE">
        <w:rPr>
          <w:rStyle w:val="normaltextrun"/>
          <w:rFonts w:ascii="Calibri" w:hAnsi="Calibri" w:cs="Calibri"/>
          <w:color w:val="000000"/>
          <w:sz w:val="22"/>
          <w:szCs w:val="22"/>
        </w:rPr>
        <w:t>978-3-448-08293-7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)  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D13AEC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13D3AE67" w14:textId="77777777" w:rsidR="007524BE" w:rsidRDefault="00322E8B" w:rsidP="00322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oben genannten Kundendaten für die Freischaltung senden Sie bitte mit dem </w:t>
      </w:r>
    </w:p>
    <w:p w14:paraId="3FCE6440" w14:textId="37D8D0EC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Betreff: Umstellung LBW</w:t>
      </w:r>
      <w:r w:rsidR="007524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Personal abc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handel@haufe-lexware.com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E8B008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B6195E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F80BBB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E6E3F2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C37AAD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462ECB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7DE374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8BE4CF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D5A2DB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6AD5743D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D92958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13DF13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61A809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Haufe-Lexware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78035D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25D30F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Fraunhoferstr.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82152 München </w:t>
      </w:r>
      <w:r>
        <w:rPr>
          <w:rStyle w:val="scxw26819190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A1EE335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DFF2C4A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26819190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scxw268191900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52EA07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E8CB89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</w:t>
      </w:r>
      <w:r>
        <w:rPr>
          <w:rStyle w:val="eop"/>
          <w:rFonts w:ascii="Calibri" w:hAnsi="Calibri" w:cs="Calibri"/>
          <w:color w:val="1F497D"/>
          <w:sz w:val="20"/>
          <w:szCs w:val="20"/>
        </w:rPr>
        <w:t> </w:t>
      </w:r>
    </w:p>
    <w:p w14:paraId="01D51B11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Kommanditgesellschaft, Sitz und Registergericht Freiburg, HRA 4408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677C1BE9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Komplementäre: Haufe-Lexware Verwaltungs GmbH, 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1F47B774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Sitz und Registergericht Freiburg, HRB 5557; Martin Laqua 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1D55A6A6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Beiratsvorsitzende: Andrea Haufe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79E6E90C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Geschäftsführung: Iris Bode, Jörg Frey, Matthias Schätzle,  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2A875AC9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Christian Steiger, Dr. Carsten Thies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25B29A60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---------------------------------------------------------------------</w:t>
      </w:r>
      <w:r>
        <w:rPr>
          <w:rStyle w:val="normaltextrun"/>
          <w:rFonts w:ascii="Calibri" w:hAnsi="Calibri" w:cs="Calibri"/>
          <w:color w:val="1F497D"/>
        </w:rPr>
        <w:t>--------</w:t>
      </w:r>
      <w:r>
        <w:rPr>
          <w:rStyle w:val="eop"/>
          <w:rFonts w:ascii="Calibri" w:hAnsi="Calibri" w:cs="Calibri"/>
          <w:color w:val="1F497D"/>
        </w:rPr>
        <w:t> </w:t>
      </w:r>
    </w:p>
    <w:p w14:paraId="4FD9280B" w14:textId="77777777" w:rsidR="00322E8B" w:rsidRDefault="00322E8B" w:rsidP="00322E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3B19F50E" w14:textId="77777777" w:rsidR="00B1611D" w:rsidRDefault="00B1611D"/>
    <w:sectPr w:rsidR="00B161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1DD"/>
    <w:multiLevelType w:val="multilevel"/>
    <w:tmpl w:val="717E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BD6AF0"/>
    <w:multiLevelType w:val="hybridMultilevel"/>
    <w:tmpl w:val="A4EED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646E"/>
    <w:multiLevelType w:val="multilevel"/>
    <w:tmpl w:val="5790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731888"/>
    <w:multiLevelType w:val="multilevel"/>
    <w:tmpl w:val="AC7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B3A0C"/>
    <w:multiLevelType w:val="multilevel"/>
    <w:tmpl w:val="293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BA2FC2"/>
    <w:multiLevelType w:val="multilevel"/>
    <w:tmpl w:val="D43A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9A5709"/>
    <w:multiLevelType w:val="multilevel"/>
    <w:tmpl w:val="64FC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901E09"/>
    <w:multiLevelType w:val="hybridMultilevel"/>
    <w:tmpl w:val="C87C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66C11"/>
    <w:multiLevelType w:val="multilevel"/>
    <w:tmpl w:val="14D6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7D278B"/>
    <w:multiLevelType w:val="hybridMultilevel"/>
    <w:tmpl w:val="7A047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90CB1"/>
    <w:multiLevelType w:val="hybridMultilevel"/>
    <w:tmpl w:val="C3FAD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E1B98"/>
    <w:multiLevelType w:val="multilevel"/>
    <w:tmpl w:val="8260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1170788">
    <w:abstractNumId w:val="3"/>
  </w:num>
  <w:num w:numId="2" w16cid:durableId="20397795">
    <w:abstractNumId w:val="6"/>
  </w:num>
  <w:num w:numId="3" w16cid:durableId="1402022687">
    <w:abstractNumId w:val="4"/>
  </w:num>
  <w:num w:numId="4" w16cid:durableId="54280724">
    <w:abstractNumId w:val="0"/>
  </w:num>
  <w:num w:numId="5" w16cid:durableId="849027602">
    <w:abstractNumId w:val="11"/>
  </w:num>
  <w:num w:numId="6" w16cid:durableId="1161852535">
    <w:abstractNumId w:val="2"/>
  </w:num>
  <w:num w:numId="7" w16cid:durableId="262109262">
    <w:abstractNumId w:val="5"/>
  </w:num>
  <w:num w:numId="8" w16cid:durableId="487088153">
    <w:abstractNumId w:val="8"/>
  </w:num>
  <w:num w:numId="9" w16cid:durableId="1710454143">
    <w:abstractNumId w:val="7"/>
  </w:num>
  <w:num w:numId="10" w16cid:durableId="826898352">
    <w:abstractNumId w:val="9"/>
  </w:num>
  <w:num w:numId="11" w16cid:durableId="974990042">
    <w:abstractNumId w:val="1"/>
  </w:num>
  <w:num w:numId="12" w16cid:durableId="21312415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8B"/>
    <w:rsid w:val="000F1AA6"/>
    <w:rsid w:val="00102933"/>
    <w:rsid w:val="00163285"/>
    <w:rsid w:val="00322E8B"/>
    <w:rsid w:val="00507730"/>
    <w:rsid w:val="005D5411"/>
    <w:rsid w:val="007524BE"/>
    <w:rsid w:val="0078634E"/>
    <w:rsid w:val="00AC6516"/>
    <w:rsid w:val="00B073A3"/>
    <w:rsid w:val="00B1611D"/>
    <w:rsid w:val="00C86DC2"/>
    <w:rsid w:val="00E51D9B"/>
    <w:rsid w:val="00E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3525"/>
  <w15:chartTrackingRefBased/>
  <w15:docId w15:val="{56CE4D63-4643-4A3F-B7AB-0B79DA84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32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22E8B"/>
  </w:style>
  <w:style w:type="character" w:customStyle="1" w:styleId="eop">
    <w:name w:val="eop"/>
    <w:basedOn w:val="Absatz-Standardschriftart"/>
    <w:rsid w:val="00322E8B"/>
  </w:style>
  <w:style w:type="character" w:customStyle="1" w:styleId="scxw268191900">
    <w:name w:val="scxw268191900"/>
    <w:basedOn w:val="Absatz-Standardschriftart"/>
    <w:rsid w:val="0032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7D358D43-AC4A-4DFB-917C-7033A85799BB}"/>
</file>

<file path=customXml/itemProps2.xml><?xml version="1.0" encoding="utf-8"?>
<ds:datastoreItem xmlns:ds="http://schemas.openxmlformats.org/officeDocument/2006/customXml" ds:itemID="{86D1C925-3B59-4A0D-99EE-ACEF4D173ADB}"/>
</file>

<file path=customXml/itemProps3.xml><?xml version="1.0" encoding="utf-8"?>
<ds:datastoreItem xmlns:ds="http://schemas.openxmlformats.org/officeDocument/2006/customXml" ds:itemID="{22F01A2E-0A4B-4573-A888-DE6DB5E9CB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2023-03-02T13:59:00Z</dcterms:created>
  <dcterms:modified xsi:type="dcterms:W3CDTF">2023-03-02T14:05:00Z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