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0C33" w14:textId="77777777" w:rsidR="00893377" w:rsidRPr="00893377" w:rsidRDefault="00893377" w:rsidP="00893377">
      <w:pPr>
        <w:rPr>
          <w:rFonts w:ascii="Calibri" w:hAnsi="Calibri" w:cs="Calibri"/>
          <w:color w:val="156082" w:themeColor="accent1"/>
        </w:rPr>
      </w:pPr>
      <w:r w:rsidRPr="00893377">
        <w:rPr>
          <w:rFonts w:ascii="Calibri" w:hAnsi="Calibri" w:cs="Calibri"/>
          <w:b/>
          <w:bCs/>
          <w:color w:val="156082" w:themeColor="accent1"/>
        </w:rPr>
        <w:t>Achtung: Wichtige Kundeninformation!</w:t>
      </w:r>
      <w:r w:rsidRPr="00893377">
        <w:rPr>
          <w:rFonts w:ascii="Calibri" w:hAnsi="Calibri" w:cs="Calibri"/>
          <w:color w:val="156082" w:themeColor="accent1"/>
        </w:rPr>
        <w:t>  </w:t>
      </w:r>
    </w:p>
    <w:p w14:paraId="3C93848E" w14:textId="68A0EB1C" w:rsidR="00893377" w:rsidRDefault="00893377" w:rsidP="00893377">
      <w:pPr>
        <w:rPr>
          <w:rFonts w:ascii="Calibri" w:hAnsi="Calibri" w:cs="Calibri"/>
          <w:color w:val="156082" w:themeColor="accent1"/>
        </w:rPr>
      </w:pPr>
      <w:r w:rsidRPr="00893377">
        <w:rPr>
          <w:rFonts w:ascii="Calibri" w:hAnsi="Calibri" w:cs="Calibri"/>
          <w:b/>
          <w:bCs/>
          <w:color w:val="156082" w:themeColor="accent1"/>
        </w:rPr>
        <w:t>Umstellung Ihre</w:t>
      </w:r>
      <w:r w:rsidRPr="00772980">
        <w:rPr>
          <w:rFonts w:ascii="Calibri" w:hAnsi="Calibri" w:cs="Calibri"/>
          <w:b/>
          <w:bCs/>
          <w:color w:val="156082" w:themeColor="accent1"/>
        </w:rPr>
        <w:t xml:space="preserve">s Abonnements von </w:t>
      </w:r>
      <w:r w:rsidR="00940403" w:rsidRPr="00772980">
        <w:rPr>
          <w:rFonts w:ascii="Calibri" w:hAnsi="Calibri" w:cs="Calibri"/>
          <w:b/>
          <w:bCs/>
          <w:color w:val="156082" w:themeColor="accent1"/>
        </w:rPr>
        <w:t xml:space="preserve">Haufe </w:t>
      </w:r>
      <w:r w:rsidRPr="00772980">
        <w:rPr>
          <w:rFonts w:ascii="Calibri" w:hAnsi="Calibri" w:cs="Calibri"/>
          <w:b/>
          <w:bCs/>
          <w:color w:val="156082" w:themeColor="accent1"/>
        </w:rPr>
        <w:t>Controlling Berater</w:t>
      </w:r>
    </w:p>
    <w:p w14:paraId="46C05FFF" w14:textId="77777777" w:rsidR="00772980" w:rsidRPr="00893377" w:rsidRDefault="00772980" w:rsidP="00893377">
      <w:pPr>
        <w:rPr>
          <w:rFonts w:ascii="Calibri" w:hAnsi="Calibri" w:cs="Calibri"/>
          <w:color w:val="156082" w:themeColor="accent1"/>
        </w:rPr>
      </w:pPr>
    </w:p>
    <w:p w14:paraId="025111D5" w14:textId="77777777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t>Sehr geehrte/r Kunde/in,    </w:t>
      </w:r>
    </w:p>
    <w:p w14:paraId="7B25CE79" w14:textId="37EF0508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t xml:space="preserve">bei Ihrem Abonnement </w:t>
      </w:r>
      <w:r w:rsidRPr="00772980">
        <w:rPr>
          <w:rFonts w:ascii="Calibri" w:hAnsi="Calibri" w:cs="Calibri"/>
          <w:b/>
          <w:bCs/>
        </w:rPr>
        <w:t xml:space="preserve">Controlling Berater </w:t>
      </w:r>
      <w:r w:rsidRPr="00893377">
        <w:rPr>
          <w:rFonts w:ascii="Calibri" w:hAnsi="Calibri" w:cs="Calibri"/>
        </w:rPr>
        <w:t>gibt es zum J</w:t>
      </w:r>
      <w:r w:rsidR="00940403" w:rsidRPr="00772980">
        <w:rPr>
          <w:rFonts w:ascii="Calibri" w:hAnsi="Calibri" w:cs="Calibri"/>
        </w:rPr>
        <w:t xml:space="preserve">ahreswechsel 2025 </w:t>
      </w:r>
      <w:r w:rsidRPr="00893377">
        <w:rPr>
          <w:rFonts w:ascii="Calibri" w:hAnsi="Calibri" w:cs="Calibri"/>
        </w:rPr>
        <w:t xml:space="preserve">eine Umstellung. Wie der Verlag (Haufe) mitteilt, </w:t>
      </w:r>
      <w:r w:rsidR="00940403" w:rsidRPr="00772980">
        <w:rPr>
          <w:rFonts w:ascii="Calibri" w:hAnsi="Calibri" w:cs="Calibri"/>
        </w:rPr>
        <w:t xml:space="preserve">wird die Reihe eingestellt. </w:t>
      </w:r>
      <w:r w:rsidR="00940403" w:rsidRPr="00772980">
        <w:rPr>
          <w:rFonts w:ascii="Calibri" w:hAnsi="Calibri" w:cs="Calibri"/>
          <w:color w:val="000000"/>
        </w:rPr>
        <w:t xml:space="preserve">Die letzte Auslieferung fand im November 2024 mit </w:t>
      </w:r>
      <w:proofErr w:type="spellStart"/>
      <w:r w:rsidR="00940403" w:rsidRPr="00772980">
        <w:rPr>
          <w:rFonts w:ascii="Calibri" w:hAnsi="Calibri" w:cs="Calibri"/>
          <w:color w:val="000000"/>
        </w:rPr>
        <w:t>Bandnr</w:t>
      </w:r>
      <w:proofErr w:type="spellEnd"/>
      <w:r w:rsidR="00940403" w:rsidRPr="00772980">
        <w:rPr>
          <w:rFonts w:ascii="Calibri" w:hAnsi="Calibri" w:cs="Calibri"/>
          <w:color w:val="000000"/>
        </w:rPr>
        <w:t xml:space="preserve">. 77 </w:t>
      </w:r>
      <w:r w:rsidR="00940403" w:rsidRPr="00772980">
        <w:rPr>
          <w:rFonts w:ascii="Calibri" w:hAnsi="Calibri" w:cs="Calibri"/>
          <w:i/>
          <w:iCs/>
          <w:color w:val="000000"/>
        </w:rPr>
        <w:t xml:space="preserve">Planung und </w:t>
      </w:r>
      <w:proofErr w:type="spellStart"/>
      <w:r w:rsidR="00940403" w:rsidRPr="00772980">
        <w:rPr>
          <w:rFonts w:ascii="Calibri" w:hAnsi="Calibri" w:cs="Calibri"/>
          <w:i/>
          <w:iCs/>
          <w:color w:val="000000"/>
        </w:rPr>
        <w:t>Forecasting</w:t>
      </w:r>
      <w:proofErr w:type="spellEnd"/>
      <w:r w:rsidR="00940403" w:rsidRPr="00772980">
        <w:rPr>
          <w:rFonts w:ascii="Calibri" w:hAnsi="Calibri" w:cs="Calibri"/>
          <w:i/>
          <w:iCs/>
          <w:color w:val="000000"/>
        </w:rPr>
        <w:t xml:space="preserve"> neu gedacht </w:t>
      </w:r>
      <w:r w:rsidR="00940403" w:rsidRPr="00772980">
        <w:rPr>
          <w:rFonts w:ascii="Calibri" w:hAnsi="Calibri" w:cs="Calibri"/>
          <w:color w:val="000000"/>
        </w:rPr>
        <w:t>(ISBN: 978-3-648-17120-2)</w:t>
      </w:r>
      <w:r w:rsidR="00940403" w:rsidRPr="00772980">
        <w:rPr>
          <w:rFonts w:ascii="Calibri" w:hAnsi="Calibri" w:cs="Calibri"/>
          <w:i/>
          <w:iCs/>
          <w:color w:val="000000"/>
        </w:rPr>
        <w:t xml:space="preserve"> </w:t>
      </w:r>
      <w:r w:rsidR="00940403" w:rsidRPr="00772980">
        <w:rPr>
          <w:rFonts w:ascii="Calibri" w:hAnsi="Calibri" w:cs="Calibri"/>
          <w:color w:val="000000"/>
        </w:rPr>
        <w:t xml:space="preserve">statt. </w:t>
      </w:r>
    </w:p>
    <w:p w14:paraId="1437866B" w14:textId="7128566E" w:rsidR="00940403" w:rsidRPr="00772980" w:rsidRDefault="00940403" w:rsidP="0094040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 xml:space="preserve">Damit Sie weiterhin bestens zu Schwerpunktthemen aus dem Controlling informiert bleiben, bieten wir Ihnen das Haufe </w:t>
      </w:r>
      <w:r w:rsidRPr="00772980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Controller Magazin</w:t>
      </w:r>
      <w:r w:rsidRPr="00772980">
        <w:rPr>
          <w:rFonts w:ascii="Calibri" w:hAnsi="Calibri" w:cs="Calibri"/>
          <w:color w:val="000000"/>
          <w:sz w:val="22"/>
          <w:szCs w:val="22"/>
        </w:rPr>
        <w:t xml:space="preserve"> an.  </w:t>
      </w:r>
    </w:p>
    <w:p w14:paraId="312C7D4E" w14:textId="69B349F8" w:rsidR="00940403" w:rsidRPr="00772980" w:rsidRDefault="00940403" w:rsidP="0094040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b/>
          <w:bCs/>
          <w:color w:val="262E33"/>
          <w:sz w:val="22"/>
          <w:szCs w:val="22"/>
        </w:rPr>
        <w:t xml:space="preserve">Das meistgelesene Fachmagazin </w:t>
      </w:r>
      <w:r w:rsidRPr="00772980">
        <w:rPr>
          <w:rFonts w:ascii="Calibri" w:hAnsi="Calibri" w:cs="Calibri"/>
          <w:color w:val="262E33"/>
          <w:sz w:val="22"/>
          <w:szCs w:val="22"/>
        </w:rPr>
        <w:t>für Controller bietet Ihnen kompetentes und neustes Fachwissen, Trends, Tools und Best-Practices für die Praxis.</w:t>
      </w:r>
    </w:p>
    <w:p w14:paraId="6107DBFF" w14:textId="0010D17B" w:rsidR="00893377" w:rsidRPr="00893377" w:rsidRDefault="00940403" w:rsidP="0094040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 xml:space="preserve">Das Haufe Controller Magazin ist sowohl </w:t>
      </w:r>
      <w:r w:rsidRPr="00772980">
        <w:rPr>
          <w:rFonts w:ascii="Calibri" w:hAnsi="Calibri" w:cs="Calibri"/>
          <w:b/>
          <w:bCs/>
          <w:color w:val="000000"/>
          <w:sz w:val="22"/>
          <w:szCs w:val="22"/>
        </w:rPr>
        <w:t>als Print inklusive eines Online-Zugangs</w:t>
      </w:r>
      <w:r w:rsidRPr="00772980">
        <w:rPr>
          <w:rFonts w:ascii="Calibri" w:hAnsi="Calibri" w:cs="Calibri"/>
          <w:color w:val="000000"/>
          <w:sz w:val="22"/>
          <w:szCs w:val="22"/>
        </w:rPr>
        <w:t xml:space="preserve"> für eine Person, als auch als </w:t>
      </w:r>
      <w:r w:rsidRPr="00772980">
        <w:rPr>
          <w:rFonts w:ascii="Calibri" w:hAnsi="Calibri" w:cs="Calibri"/>
          <w:b/>
          <w:bCs/>
          <w:color w:val="000000"/>
          <w:sz w:val="22"/>
          <w:szCs w:val="22"/>
        </w:rPr>
        <w:t>rein digitale Version</w:t>
      </w:r>
      <w:r w:rsidRPr="00772980">
        <w:rPr>
          <w:rFonts w:ascii="Calibri" w:hAnsi="Calibri" w:cs="Calibri"/>
          <w:color w:val="000000"/>
          <w:sz w:val="22"/>
          <w:szCs w:val="22"/>
        </w:rPr>
        <w:t xml:space="preserve"> erhältlich.</w:t>
      </w:r>
    </w:p>
    <w:p w14:paraId="7E481E58" w14:textId="77777777" w:rsidR="00940403" w:rsidRPr="00772980" w:rsidRDefault="00940403" w:rsidP="00940403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>Neben aktuellen Inhalten aus dem Controlling-Bereich</w:t>
      </w:r>
    </w:p>
    <w:p w14:paraId="0C86B050" w14:textId="600413B4" w:rsidR="00772980" w:rsidRPr="00772980" w:rsidRDefault="00940403" w:rsidP="00772980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 xml:space="preserve">deckt die Fachzeitschrift darüber hinaus auch Themen zu Kostenmanagement, Rechnungswesen, Risikomanagement, Business </w:t>
      </w:r>
      <w:proofErr w:type="spellStart"/>
      <w:r w:rsidRPr="00772980">
        <w:rPr>
          <w:rFonts w:ascii="Calibri" w:hAnsi="Calibri" w:cs="Calibri"/>
          <w:color w:val="000000"/>
          <w:sz w:val="22"/>
          <w:szCs w:val="22"/>
        </w:rPr>
        <w:t>Intelligence</w:t>
      </w:r>
      <w:proofErr w:type="spellEnd"/>
      <w:r w:rsidRPr="00772980">
        <w:rPr>
          <w:rFonts w:ascii="Calibri" w:hAnsi="Calibri" w:cs="Calibri"/>
          <w:color w:val="000000"/>
          <w:sz w:val="22"/>
          <w:szCs w:val="22"/>
        </w:rPr>
        <w:t xml:space="preserve">, Strategie und </w:t>
      </w:r>
      <w:proofErr w:type="gramStart"/>
      <w:r w:rsidRPr="00772980">
        <w:rPr>
          <w:rFonts w:ascii="Calibri" w:hAnsi="Calibri" w:cs="Calibri"/>
          <w:color w:val="000000"/>
          <w:sz w:val="22"/>
          <w:szCs w:val="22"/>
        </w:rPr>
        <w:t>Change Management</w:t>
      </w:r>
      <w:proofErr w:type="gramEnd"/>
      <w:r w:rsidRPr="00772980">
        <w:rPr>
          <w:rFonts w:ascii="Calibri" w:hAnsi="Calibri" w:cs="Calibri"/>
          <w:color w:val="000000"/>
          <w:sz w:val="22"/>
          <w:szCs w:val="22"/>
        </w:rPr>
        <w:t xml:space="preserve"> ab</w:t>
      </w:r>
    </w:p>
    <w:p w14:paraId="1BB35C39" w14:textId="77777777" w:rsidR="00940403" w:rsidRPr="00772980" w:rsidRDefault="00940403" w:rsidP="00940403">
      <w:pPr>
        <w:pStyle w:val="StandardWeb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4AE5ACCE" w14:textId="40753347" w:rsidR="00940403" w:rsidRPr="00772980" w:rsidRDefault="00940403" w:rsidP="00940403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>sind in der Fachzeitschrift 4 Online-Seminare pro Jahr kostenfrei, sowie der Controlling Vordenker-Podcast inkludiert</w:t>
      </w:r>
    </w:p>
    <w:p w14:paraId="68233A38" w14:textId="77777777" w:rsidR="00940403" w:rsidRPr="00772980" w:rsidRDefault="00940403" w:rsidP="0094040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A7D58F3" w14:textId="77777777" w:rsidR="00940403" w:rsidRPr="00772980" w:rsidRDefault="00940403" w:rsidP="00940403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 xml:space="preserve"> ist über die digitale Variante die Nutzung von verschiedenen Arbeitshilfen wie Excel-Tools möglich</w:t>
      </w:r>
    </w:p>
    <w:p w14:paraId="465CC5F0" w14:textId="77777777" w:rsidR="00772980" w:rsidRPr="00772980" w:rsidRDefault="00772980" w:rsidP="00772980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5CA3D9E" w14:textId="5A7DE80C" w:rsidR="00940403" w:rsidRPr="00772980" w:rsidRDefault="00772980" w:rsidP="00940403">
      <w:pPr>
        <w:pStyle w:val="Standard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Hlk188027474"/>
      <w:r w:rsidRPr="00772980">
        <w:rPr>
          <w:rFonts w:ascii="Calibri" w:hAnsi="Calibri" w:cs="Calibri"/>
          <w:color w:val="000000"/>
          <w:sz w:val="22"/>
          <w:szCs w:val="22"/>
        </w:rPr>
        <w:t xml:space="preserve">Sie erhalten </w:t>
      </w:r>
      <w:r w:rsidRPr="00772980">
        <w:rPr>
          <w:rFonts w:ascii="Calibri" w:hAnsi="Calibri" w:cs="Calibri"/>
          <w:b/>
          <w:bCs/>
          <w:color w:val="000000"/>
          <w:sz w:val="22"/>
          <w:szCs w:val="22"/>
        </w:rPr>
        <w:t>6 Ausgaben</w:t>
      </w:r>
      <w:r w:rsidRPr="00772980">
        <w:rPr>
          <w:rFonts w:ascii="Calibri" w:hAnsi="Calibri" w:cs="Calibri"/>
          <w:color w:val="000000"/>
          <w:sz w:val="22"/>
          <w:szCs w:val="22"/>
        </w:rPr>
        <w:t xml:space="preserve"> (statt 3 x Controller Berater) des Controller Magazins pro Jahr!</w:t>
      </w:r>
      <w:bookmarkEnd w:id="0"/>
    </w:p>
    <w:p w14:paraId="5AAA99FC" w14:textId="77777777" w:rsidR="00940403" w:rsidRPr="00772980" w:rsidRDefault="00940403" w:rsidP="00940403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b/>
          <w:bCs/>
          <w:color w:val="000000"/>
          <w:sz w:val="22"/>
          <w:szCs w:val="22"/>
        </w:rPr>
        <w:t>Und das alles zu einem nahezu identischen Preis!</w:t>
      </w:r>
      <w:r w:rsidRPr="00772980">
        <w:rPr>
          <w:rFonts w:ascii="Calibri" w:hAnsi="Calibri" w:cs="Calibri"/>
          <w:color w:val="000000"/>
          <w:sz w:val="22"/>
          <w:szCs w:val="22"/>
        </w:rPr>
        <w:t xml:space="preserve"> Der Jahrespreis für den Controlling Berater betrug bei durchschnittlich 3 Ausgaben pro Jahr € 216,00 zzgl. 7 % MwSt.</w:t>
      </w:r>
    </w:p>
    <w:p w14:paraId="4E36484B" w14:textId="3BFFB1B9" w:rsidR="00893377" w:rsidRPr="00893377" w:rsidRDefault="00940403" w:rsidP="00940403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 xml:space="preserve">Im Vergleich dazu, kostet das </w:t>
      </w:r>
      <w:r w:rsidRPr="00772980">
        <w:rPr>
          <w:rFonts w:ascii="Calibri" w:hAnsi="Calibri" w:cs="Calibri"/>
          <w:sz w:val="22"/>
          <w:szCs w:val="22"/>
        </w:rPr>
        <w:t>Controller Magazin digital im Jahrespreis € 213,08 zzgl. 7% MwSt. und das Controller Magazin in der Kombi-Variante ist zu einem jährlichen Bezugspreis von 222,43 zzgl. 7% MwSt. erhältlich.</w:t>
      </w:r>
    </w:p>
    <w:p w14:paraId="13804B00" w14:textId="77777777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  <w:b/>
          <w:bCs/>
        </w:rPr>
        <w:t>Was ist zu tun? </w:t>
      </w:r>
      <w:r w:rsidRPr="00893377">
        <w:rPr>
          <w:rFonts w:ascii="Calibri" w:hAnsi="Calibri" w:cs="Calibri"/>
        </w:rPr>
        <w:t>  </w:t>
      </w:r>
    </w:p>
    <w:p w14:paraId="7BDCF95B" w14:textId="77777777" w:rsidR="00940403" w:rsidRPr="00772980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t>Um das Ganze für Sie so bequem wie möglich zu machen,</w:t>
      </w:r>
      <w:r w:rsidR="00940403" w:rsidRPr="00772980">
        <w:rPr>
          <w:rFonts w:ascii="Calibri" w:hAnsi="Calibri" w:cs="Calibri"/>
        </w:rPr>
        <w:t xml:space="preserve"> teilen Sie uns bitte mit</w:t>
      </w:r>
    </w:p>
    <w:p w14:paraId="49C660AA" w14:textId="7F41DA0A" w:rsidR="00940403" w:rsidRPr="00772980" w:rsidRDefault="00940403" w:rsidP="00940403">
      <w:pPr>
        <w:pStyle w:val="Standard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>welche Variante des Haufe Controller Magazins Sie zukünftig erhalten wollen</w:t>
      </w:r>
    </w:p>
    <w:p w14:paraId="5A77322C" w14:textId="77777777" w:rsidR="00940403" w:rsidRPr="00772980" w:rsidRDefault="00940403" w:rsidP="00940403">
      <w:pPr>
        <w:pStyle w:val="StandardWeb"/>
        <w:numPr>
          <w:ilvl w:val="0"/>
          <w:numId w:val="7"/>
        </w:numPr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>wie viele Nutzer künftig auf das Haufe Controller Magazin zugreifen wollen</w:t>
      </w:r>
    </w:p>
    <w:p w14:paraId="5796A993" w14:textId="097AE575" w:rsidR="007C1467" w:rsidRPr="00532E65" w:rsidRDefault="00940403" w:rsidP="00532E65">
      <w:pPr>
        <w:pStyle w:val="StandardWeb"/>
        <w:numPr>
          <w:ilvl w:val="0"/>
          <w:numId w:val="7"/>
        </w:numPr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772980">
        <w:rPr>
          <w:rFonts w:ascii="Calibri" w:hAnsi="Calibri" w:cs="Calibri"/>
          <w:color w:val="000000"/>
          <w:sz w:val="22"/>
          <w:szCs w:val="22"/>
        </w:rPr>
        <w:t>wie deren Anrede, Name, Vorname und personalisierte E-Mailadresse lauten (diese Daten werden zwingend für die Freischaltung des Online-Zugangs benötigt).</w:t>
      </w:r>
    </w:p>
    <w:p w14:paraId="07E212A6" w14:textId="380FB5AE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t xml:space="preserve">Bitte geben Sie als Betreff „Umstellung </w:t>
      </w:r>
      <w:r w:rsidR="00940403" w:rsidRPr="00772980">
        <w:rPr>
          <w:rFonts w:ascii="Calibri" w:hAnsi="Calibri" w:cs="Calibri"/>
        </w:rPr>
        <w:t>Controlling Berater</w:t>
      </w:r>
      <w:r w:rsidRPr="00893377">
        <w:rPr>
          <w:rFonts w:ascii="Calibri" w:hAnsi="Calibri" w:cs="Calibri"/>
        </w:rPr>
        <w:t>“ an.    </w:t>
      </w:r>
    </w:p>
    <w:p w14:paraId="06F229B3" w14:textId="389E884C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t>Sobald uns Ihre Daten vorliegen, erhalten Sie umgehend eine E-Mail mit Ihren Zugangsdaten für die Online-</w:t>
      </w:r>
      <w:r w:rsidR="00940403" w:rsidRPr="00772980">
        <w:rPr>
          <w:rFonts w:ascii="Calibri" w:hAnsi="Calibri" w:cs="Calibri"/>
        </w:rPr>
        <w:t>Version.</w:t>
      </w:r>
      <w:r w:rsidRPr="00893377">
        <w:rPr>
          <w:rFonts w:ascii="Calibri" w:hAnsi="Calibri" w:cs="Calibri"/>
        </w:rPr>
        <w:t>    </w:t>
      </w:r>
    </w:p>
    <w:p w14:paraId="13365EC5" w14:textId="77777777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lastRenderedPageBreak/>
        <w:t>   </w:t>
      </w:r>
    </w:p>
    <w:p w14:paraId="27DE5B86" w14:textId="77777777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  <w:b/>
          <w:bCs/>
        </w:rPr>
        <w:t>Wir helfen Ihnen gerne: </w:t>
      </w:r>
      <w:r w:rsidRPr="00893377">
        <w:rPr>
          <w:rFonts w:ascii="Calibri" w:hAnsi="Calibri" w:cs="Calibri"/>
        </w:rPr>
        <w:t>  </w:t>
      </w:r>
    </w:p>
    <w:p w14:paraId="1869E0C0" w14:textId="77777777" w:rsidR="00893377" w:rsidRPr="00893377" w:rsidRDefault="00893377" w:rsidP="00893377">
      <w:pPr>
        <w:rPr>
          <w:rFonts w:ascii="Calibri" w:hAnsi="Calibri" w:cs="Calibri"/>
        </w:rPr>
      </w:pPr>
      <w:r w:rsidRPr="00893377">
        <w:rPr>
          <w:rFonts w:ascii="Calibri" w:hAnsi="Calibri" w:cs="Calibri"/>
        </w:rPr>
        <w:t>Signatur Buchhändler  </w:t>
      </w:r>
    </w:p>
    <w:p w14:paraId="1D23323D" w14:textId="77777777" w:rsidR="004D747B" w:rsidRPr="00772980" w:rsidRDefault="004D747B">
      <w:pPr>
        <w:rPr>
          <w:rFonts w:ascii="Calibri" w:hAnsi="Calibri" w:cs="Calibri"/>
        </w:rPr>
      </w:pPr>
    </w:p>
    <w:sectPr w:rsidR="004D747B" w:rsidRPr="00772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C5AC8"/>
    <w:multiLevelType w:val="hybridMultilevel"/>
    <w:tmpl w:val="6332F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07A52"/>
    <w:multiLevelType w:val="multilevel"/>
    <w:tmpl w:val="F7D0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4050F5"/>
    <w:multiLevelType w:val="multilevel"/>
    <w:tmpl w:val="11C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014673"/>
    <w:multiLevelType w:val="multilevel"/>
    <w:tmpl w:val="E8DA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714334"/>
    <w:multiLevelType w:val="hybridMultilevel"/>
    <w:tmpl w:val="E4844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AACF2A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E0D42"/>
    <w:multiLevelType w:val="multilevel"/>
    <w:tmpl w:val="89F6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EA3120"/>
    <w:multiLevelType w:val="multilevel"/>
    <w:tmpl w:val="871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1941340">
    <w:abstractNumId w:val="1"/>
  </w:num>
  <w:num w:numId="2" w16cid:durableId="1630430171">
    <w:abstractNumId w:val="2"/>
  </w:num>
  <w:num w:numId="3" w16cid:durableId="1174347028">
    <w:abstractNumId w:val="6"/>
  </w:num>
  <w:num w:numId="4" w16cid:durableId="1704667901">
    <w:abstractNumId w:val="3"/>
  </w:num>
  <w:num w:numId="5" w16cid:durableId="678233355">
    <w:abstractNumId w:val="5"/>
  </w:num>
  <w:num w:numId="6" w16cid:durableId="701440833">
    <w:abstractNumId w:val="0"/>
  </w:num>
  <w:num w:numId="7" w16cid:durableId="765223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377"/>
    <w:rsid w:val="004D747B"/>
    <w:rsid w:val="00532E65"/>
    <w:rsid w:val="00740A0F"/>
    <w:rsid w:val="00772980"/>
    <w:rsid w:val="007C1467"/>
    <w:rsid w:val="00893377"/>
    <w:rsid w:val="00940403"/>
    <w:rsid w:val="009C47CA"/>
    <w:rsid w:val="00D4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237E"/>
  <w15:chartTrackingRefBased/>
  <w15:docId w15:val="{B8181AA9-9B27-4777-89A6-F5F30BE8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3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3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3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3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3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3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3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3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33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33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33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3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337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94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49432AA1-7F30-4661-B9A1-5CB2C94C2F46}"/>
</file>

<file path=customXml/itemProps2.xml><?xml version="1.0" encoding="utf-8"?>
<ds:datastoreItem xmlns:ds="http://schemas.openxmlformats.org/officeDocument/2006/customXml" ds:itemID="{C2C9C656-EA1A-4809-BA06-CE01F7B92861}"/>
</file>

<file path=customXml/itemProps3.xml><?xml version="1.0" encoding="utf-8"?>
<ds:datastoreItem xmlns:ds="http://schemas.openxmlformats.org/officeDocument/2006/customXml" ds:itemID="{5BF660FA-3592-4B58-9BEC-7C81373B1B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2025-01-21T08:29:00Z</dcterms:created>
  <dcterms:modified xsi:type="dcterms:W3CDTF">2025-01-21T08:29:00Z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